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21F27F13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 w:hint="eastAsia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364DA6">
        <w:rPr>
          <w:b/>
          <w:color w:val="000000" w:themeColor="text1"/>
          <w:sz w:val="24"/>
          <w:szCs w:val="24"/>
          <w:lang w:eastAsia="ko-KR"/>
        </w:rPr>
        <w:t>2</w:t>
      </w:r>
      <w:r w:rsidR="00376BF8">
        <w:rPr>
          <w:b/>
          <w:color w:val="000000" w:themeColor="text1"/>
          <w:sz w:val="24"/>
          <w:szCs w:val="24"/>
          <w:lang w:eastAsia="ko-KR"/>
        </w:rPr>
        <w:t>1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364DA6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50</w:t>
      </w:r>
      <w:r w:rsidR="00E17B84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  <w:lang w:eastAsia="ko-KR"/>
        </w:rPr>
        <w:t>4147</w:t>
      </w:r>
    </w:p>
    <w:bookmarkEnd w:id="0"/>
    <w:p w14:paraId="232823A7" w14:textId="641A574E" w:rsidR="003909B6" w:rsidRPr="00122191" w:rsidRDefault="00376BF8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St Julian’s</w:t>
      </w:r>
      <w:r w:rsidR="00364DA6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Malta</w:t>
      </w:r>
      <w:r w:rsidR="00364DA6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May</w:t>
      </w:r>
      <w:r w:rsidR="00641C34" w:rsidRPr="00641C34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19</w:t>
      </w:r>
      <w:r w:rsidR="00641C34" w:rsidRPr="00641C34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641C34" w:rsidRPr="00641C34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–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23</w:t>
      </w:r>
      <w:r w:rsidR="00384179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364DA6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5</w:t>
      </w:r>
    </w:p>
    <w:p w14:paraId="16FE5EF7" w14:textId="5F73AA19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 w:hint="eastAsia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F70A9">
        <w:rPr>
          <w:rFonts w:ascii="Arial" w:hAnsi="Arial"/>
          <w:color w:val="000000" w:themeColor="text1"/>
          <w:sz w:val="24"/>
        </w:rPr>
        <w:t>9.</w:t>
      </w:r>
      <w:r w:rsidR="00E17B84">
        <w:rPr>
          <w:rFonts w:ascii="Arial" w:hAnsi="Arial" w:hint="eastAsia"/>
          <w:color w:val="000000" w:themeColor="text1"/>
          <w:sz w:val="24"/>
        </w:rPr>
        <w:t>8</w:t>
      </w:r>
      <w:r w:rsidR="00DF70A9">
        <w:rPr>
          <w:rFonts w:ascii="Arial" w:hAnsi="Arial"/>
          <w:color w:val="000000" w:themeColor="text1"/>
          <w:sz w:val="24"/>
        </w:rPr>
        <w:t>.</w:t>
      </w:r>
      <w:r w:rsidR="00E17B84">
        <w:rPr>
          <w:rFonts w:ascii="Arial" w:hAnsi="Arial" w:hint="eastAsia"/>
          <w:color w:val="000000" w:themeColor="text1"/>
          <w:sz w:val="24"/>
        </w:rPr>
        <w:t>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196FC85B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E17B84" w:rsidRPr="00E17B84">
        <w:rPr>
          <w:rFonts w:ascii="Arial" w:eastAsia="SimSun" w:hAnsi="Arial" w:cs="Arial"/>
          <w:color w:val="000000" w:themeColor="text1"/>
          <w:sz w:val="24"/>
          <w:lang w:eastAsia="zh-CN"/>
        </w:rPr>
        <w:t>Discussion on calibration results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5229A8D" w14:textId="37E4B7FC" w:rsidR="005F19CA" w:rsidRPr="00E97216" w:rsidRDefault="00EE6A6A" w:rsidP="00EA542D">
      <w:pPr>
        <w:pStyle w:val="maintext"/>
        <w:ind w:firstLine="440"/>
        <w:rPr>
          <w:rFonts w:hint="eastAsia"/>
        </w:rPr>
      </w:pPr>
      <w:r>
        <w:t xml:space="preserve">This contribution presents ETRI’s </w:t>
      </w:r>
      <w:r w:rsidR="000C2D5E" w:rsidRPr="000C2D5E">
        <w:t>initial evaluation results</w:t>
      </w:r>
      <w:r w:rsidR="000C2D5E">
        <w:rPr>
          <w:rFonts w:hint="eastAsia"/>
        </w:rPr>
        <w:t xml:space="preserve"> on FR3 channel model calibration.</w:t>
      </w:r>
    </w:p>
    <w:p w14:paraId="711CC8FA" w14:textId="77777777" w:rsidR="00EA542D" w:rsidRPr="00B474B6" w:rsidRDefault="00EA542D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4FCF65BB" w:rsidR="009A2CF2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317BE67C" w14:textId="3A7266AE" w:rsidR="0095147E" w:rsidRDefault="000C2D5E" w:rsidP="00C84321">
      <w:pPr>
        <w:pStyle w:val="maintext"/>
        <w:ind w:firstLine="440"/>
      </w:pPr>
      <w:r w:rsidRPr="000C2D5E">
        <w:t xml:space="preserve">According to the workplan, the calibration campaign for FR3 channel models was scheduled to be completed during </w:t>
      </w:r>
      <w:r>
        <w:rPr>
          <w:rFonts w:hint="eastAsia"/>
        </w:rPr>
        <w:t>RAN1#121</w:t>
      </w:r>
      <w:r w:rsidRPr="000C2D5E">
        <w:t xml:space="preserve"> meeting</w:t>
      </w:r>
      <w:r w:rsidR="00E17B84" w:rsidRPr="00E17B84">
        <w:t xml:space="preserve"> </w:t>
      </w:r>
      <w:r>
        <w:fldChar w:fldCharType="begin"/>
      </w:r>
      <w:r>
        <w:instrText xml:space="preserve"> REF _Ref197988902 \r \h </w:instrText>
      </w:r>
      <w:r>
        <w:fldChar w:fldCharType="separate"/>
      </w:r>
      <w:r>
        <w:t>[1]</w:t>
      </w:r>
      <w:r>
        <w:fldChar w:fldCharType="end"/>
      </w:r>
      <w:r w:rsidR="00E17B84" w:rsidRPr="00E17B84">
        <w:t xml:space="preserve">. </w:t>
      </w:r>
      <w:r>
        <w:rPr>
          <w:rFonts w:hint="eastAsia"/>
        </w:rPr>
        <w:t>Although m</w:t>
      </w:r>
      <w:r w:rsidR="00E17B84" w:rsidRPr="00E17B84">
        <w:t>ost of model parameters</w:t>
      </w:r>
      <w:r w:rsidR="005153D4">
        <w:rPr>
          <w:rFonts w:hint="eastAsia"/>
        </w:rPr>
        <w:t xml:space="preserve"> for the calibration</w:t>
      </w:r>
      <w:r w:rsidR="00E17B84" w:rsidRPr="00E17B84">
        <w:t xml:space="preserve"> </w:t>
      </w:r>
      <w:r>
        <w:rPr>
          <w:rFonts w:hint="eastAsia"/>
        </w:rPr>
        <w:t>have been</w:t>
      </w:r>
      <w:r w:rsidR="00E17B84" w:rsidRPr="00E17B84">
        <w:t xml:space="preserve"> agreed </w:t>
      </w:r>
      <w:r>
        <w:rPr>
          <w:rFonts w:hint="eastAsia"/>
        </w:rPr>
        <w:t xml:space="preserve">as captured </w:t>
      </w:r>
      <w:r w:rsidR="00E17B84" w:rsidRPr="00E17B84">
        <w:t xml:space="preserve">in [2], </w:t>
      </w:r>
      <w:r w:rsidR="005153D4">
        <w:rPr>
          <w:rFonts w:hint="eastAsia"/>
        </w:rPr>
        <w:t xml:space="preserve">there are remaining discussions on </w:t>
      </w:r>
      <w:r w:rsidR="00E17B84" w:rsidRPr="00E17B84">
        <w:t xml:space="preserve">some </w:t>
      </w:r>
      <w:r>
        <w:rPr>
          <w:rFonts w:hint="eastAsia"/>
        </w:rPr>
        <w:t xml:space="preserve">of the </w:t>
      </w:r>
      <w:r w:rsidR="00E17B84" w:rsidRPr="00E17B84">
        <w:t>parameters.</w:t>
      </w:r>
      <w:r w:rsidR="005153D4">
        <w:rPr>
          <w:rFonts w:hint="eastAsia"/>
        </w:rPr>
        <w:t xml:space="preserve"> In this regard, at least the following two aspects need to be clarified for calibrations on </w:t>
      </w:r>
      <w:proofErr w:type="spellStart"/>
      <w:r w:rsidR="005153D4">
        <w:rPr>
          <w:rFonts w:hint="eastAsia"/>
        </w:rPr>
        <w:t>SMa</w:t>
      </w:r>
      <w:proofErr w:type="spellEnd"/>
      <w:r w:rsidR="005153D4">
        <w:rPr>
          <w:rFonts w:hint="eastAsia"/>
        </w:rPr>
        <w:t xml:space="preserve"> scenarios.</w:t>
      </w:r>
    </w:p>
    <w:p w14:paraId="343B9F7B" w14:textId="6544235B" w:rsidR="005153D4" w:rsidRDefault="005153D4" w:rsidP="005153D4">
      <w:pPr>
        <w:pStyle w:val="maintext"/>
        <w:numPr>
          <w:ilvl w:val="0"/>
          <w:numId w:val="32"/>
        </w:numPr>
        <w:ind w:firstLineChars="0"/>
      </w:pPr>
      <w:r>
        <w:rPr>
          <w:rFonts w:hint="eastAsia"/>
        </w:rPr>
        <w:t>V</w:t>
      </w:r>
      <w:r w:rsidRPr="00E17B84">
        <w:t>egetation ratio parameter</w:t>
      </w:r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vegetation</m:t>
            </m:r>
          </m:sub>
        </m:sSub>
      </m:oMath>
      <w:r>
        <w:rPr>
          <w:rFonts w:hint="eastAsia"/>
        </w:rPr>
        <w:t xml:space="preserve"> for t</w:t>
      </w:r>
      <w:r w:rsidRPr="00E17B84">
        <w:t xml:space="preserve">he LOS probability of </w:t>
      </w:r>
      <w:proofErr w:type="spellStart"/>
      <w:r w:rsidRPr="00E17B84">
        <w:t>SMa</w:t>
      </w:r>
      <w:proofErr w:type="spellEnd"/>
      <w:r w:rsidRPr="00E17B84">
        <w:t xml:space="preserve"> scenario</w:t>
      </w:r>
    </w:p>
    <w:p w14:paraId="534FC4E7" w14:textId="1AFB3E48" w:rsidR="005153D4" w:rsidRPr="005153D4" w:rsidRDefault="005153D4" w:rsidP="005153D4">
      <w:pPr>
        <w:pStyle w:val="maintext"/>
        <w:numPr>
          <w:ilvl w:val="0"/>
          <w:numId w:val="32"/>
        </w:numPr>
        <w:ind w:firstLineChars="0"/>
        <w:rPr>
          <w:rFonts w:hint="eastAsia"/>
        </w:rPr>
      </w:pPr>
      <w:r>
        <w:rPr>
          <w:rFonts w:hint="eastAsia"/>
        </w:rPr>
        <w:t>Z</w:t>
      </w:r>
      <w:r w:rsidRPr="005153D4">
        <w:t>enith angle scaling factors</w:t>
      </w:r>
      <w:r>
        <w:rPr>
          <w:rFonts w:hint="eastAsia"/>
        </w:rPr>
        <w:t xml:space="preserve"> for </w:t>
      </w:r>
      <w:proofErr w:type="spellStart"/>
      <w:r w:rsidRPr="005153D4">
        <w:t>SMa</w:t>
      </w:r>
      <w:proofErr w:type="spellEnd"/>
      <w:r w:rsidRPr="005153D4">
        <w:t xml:space="preserve"> NLOS scenario assum</w:t>
      </w:r>
      <w:r>
        <w:rPr>
          <w:rFonts w:hint="eastAsia"/>
        </w:rPr>
        <w:t>ing</w:t>
      </w:r>
      <w:r w:rsidRPr="005153D4">
        <w:t xml:space="preserve"> 14 clusters</w:t>
      </w:r>
      <w:r>
        <w:rPr>
          <w:rFonts w:hint="eastAsia"/>
        </w:rPr>
        <w:t xml:space="preserve"> (</w:t>
      </w:r>
      <w:r w:rsidRPr="005153D4">
        <w:t>in Table 7.5-4 of</w:t>
      </w:r>
      <w:r>
        <w:rPr>
          <w:rFonts w:hint="eastAsia"/>
        </w:rPr>
        <w:t xml:space="preserve"> </w:t>
      </w:r>
      <w:r w:rsidRPr="005153D4">
        <w:t>TR 38.901</w:t>
      </w:r>
      <w:r>
        <w:rPr>
          <w:rFonts w:hint="eastAsia"/>
        </w:rPr>
        <w:t>)</w:t>
      </w:r>
    </w:p>
    <w:p w14:paraId="68A54981" w14:textId="77777777" w:rsidR="00E17B84" w:rsidRDefault="00E17B84" w:rsidP="00C84321">
      <w:pPr>
        <w:pStyle w:val="maintext"/>
        <w:ind w:firstLine="440"/>
      </w:pPr>
    </w:p>
    <w:p w14:paraId="31BF966A" w14:textId="6889D968" w:rsidR="005153D4" w:rsidRPr="005153D4" w:rsidRDefault="005153D4" w:rsidP="005153D4">
      <w:pPr>
        <w:pStyle w:val="maintext"/>
        <w:ind w:firstLineChars="0" w:firstLine="0"/>
        <w:rPr>
          <w:b/>
          <w:bCs/>
        </w:rPr>
      </w:pPr>
      <w:r w:rsidRPr="005153D4">
        <w:rPr>
          <w:rFonts w:hint="eastAsia"/>
          <w:b/>
          <w:bCs/>
        </w:rPr>
        <w:t xml:space="preserve">Observation 1. </w:t>
      </w:r>
      <w:r>
        <w:rPr>
          <w:rFonts w:hint="eastAsia"/>
          <w:b/>
          <w:bCs/>
        </w:rPr>
        <w:t>T</w:t>
      </w:r>
      <w:r w:rsidRPr="005153D4">
        <w:rPr>
          <w:rFonts w:hint="eastAsia"/>
          <w:b/>
          <w:bCs/>
        </w:rPr>
        <w:t xml:space="preserve">he following two aspects need to be clarified for calibrations on </w:t>
      </w:r>
      <w:proofErr w:type="spellStart"/>
      <w:r w:rsidRPr="005153D4">
        <w:rPr>
          <w:rFonts w:hint="eastAsia"/>
          <w:b/>
          <w:bCs/>
        </w:rPr>
        <w:t>SMa</w:t>
      </w:r>
      <w:proofErr w:type="spellEnd"/>
      <w:r w:rsidRPr="005153D4">
        <w:rPr>
          <w:rFonts w:hint="eastAsia"/>
          <w:b/>
          <w:bCs/>
        </w:rPr>
        <w:t xml:space="preserve"> scenarios</w:t>
      </w:r>
    </w:p>
    <w:p w14:paraId="1DFA2C1D" w14:textId="55C7B00A" w:rsidR="005153D4" w:rsidRPr="005153D4" w:rsidRDefault="005153D4" w:rsidP="005153D4">
      <w:pPr>
        <w:pStyle w:val="maintext"/>
        <w:numPr>
          <w:ilvl w:val="0"/>
          <w:numId w:val="32"/>
        </w:numPr>
        <w:ind w:firstLineChars="0"/>
        <w:rPr>
          <w:b/>
          <w:bCs/>
        </w:rPr>
      </w:pPr>
      <w:r w:rsidRPr="005153D4">
        <w:rPr>
          <w:rFonts w:hint="eastAsia"/>
          <w:b/>
          <w:bCs/>
        </w:rPr>
        <w:t>V</w:t>
      </w:r>
      <w:r w:rsidRPr="005153D4">
        <w:rPr>
          <w:b/>
          <w:bCs/>
        </w:rPr>
        <w:t>egetation ratio parameter</w:t>
      </w:r>
      <w:r w:rsidRPr="005153D4">
        <w:rPr>
          <w:rFonts w:hint="eastAsia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vegetation</m:t>
            </m:r>
          </m:sub>
        </m:sSub>
      </m:oMath>
      <w:r w:rsidRPr="005153D4">
        <w:rPr>
          <w:rFonts w:hint="eastAsia"/>
          <w:b/>
          <w:bCs/>
        </w:rPr>
        <w:t xml:space="preserve"> for t</w:t>
      </w:r>
      <w:r w:rsidRPr="005153D4">
        <w:rPr>
          <w:b/>
          <w:bCs/>
        </w:rPr>
        <w:t xml:space="preserve">he LOS probability of </w:t>
      </w:r>
      <w:proofErr w:type="spellStart"/>
      <w:r w:rsidRPr="005153D4">
        <w:rPr>
          <w:b/>
          <w:bCs/>
        </w:rPr>
        <w:t>SMa</w:t>
      </w:r>
      <w:proofErr w:type="spellEnd"/>
      <w:r w:rsidRPr="005153D4">
        <w:rPr>
          <w:b/>
          <w:bCs/>
        </w:rPr>
        <w:t xml:space="preserve"> scenario</w:t>
      </w:r>
    </w:p>
    <w:p w14:paraId="217B1294" w14:textId="77777777" w:rsidR="005153D4" w:rsidRPr="005153D4" w:rsidRDefault="005153D4" w:rsidP="005153D4">
      <w:pPr>
        <w:pStyle w:val="maintext"/>
        <w:numPr>
          <w:ilvl w:val="0"/>
          <w:numId w:val="32"/>
        </w:numPr>
        <w:ind w:firstLineChars="0"/>
        <w:rPr>
          <w:rFonts w:hint="eastAsia"/>
          <w:b/>
          <w:bCs/>
        </w:rPr>
      </w:pPr>
      <w:r w:rsidRPr="005153D4">
        <w:rPr>
          <w:rFonts w:hint="eastAsia"/>
          <w:b/>
          <w:bCs/>
        </w:rPr>
        <w:t>Z</w:t>
      </w:r>
      <w:r w:rsidRPr="005153D4">
        <w:rPr>
          <w:b/>
          <w:bCs/>
        </w:rPr>
        <w:t>enith angle scaling factors</w:t>
      </w:r>
      <w:r w:rsidRPr="005153D4">
        <w:rPr>
          <w:rFonts w:hint="eastAsia"/>
          <w:b/>
          <w:bCs/>
        </w:rPr>
        <w:t xml:space="preserve"> for </w:t>
      </w:r>
      <w:proofErr w:type="spellStart"/>
      <w:r w:rsidRPr="005153D4">
        <w:rPr>
          <w:b/>
          <w:bCs/>
        </w:rPr>
        <w:t>SMa</w:t>
      </w:r>
      <w:proofErr w:type="spellEnd"/>
      <w:r w:rsidRPr="005153D4">
        <w:rPr>
          <w:b/>
          <w:bCs/>
        </w:rPr>
        <w:t xml:space="preserve"> NLOS scenario assum</w:t>
      </w:r>
      <w:r w:rsidRPr="005153D4">
        <w:rPr>
          <w:rFonts w:hint="eastAsia"/>
          <w:b/>
          <w:bCs/>
        </w:rPr>
        <w:t>ing</w:t>
      </w:r>
      <w:r w:rsidRPr="005153D4">
        <w:rPr>
          <w:b/>
          <w:bCs/>
        </w:rPr>
        <w:t xml:space="preserve"> 14 clusters</w:t>
      </w:r>
      <w:r w:rsidRPr="005153D4">
        <w:rPr>
          <w:rFonts w:hint="eastAsia"/>
          <w:b/>
          <w:bCs/>
        </w:rPr>
        <w:t xml:space="preserve"> (</w:t>
      </w:r>
      <w:r w:rsidRPr="005153D4">
        <w:rPr>
          <w:b/>
          <w:bCs/>
        </w:rPr>
        <w:t>in Table 7.5-4 of</w:t>
      </w:r>
      <w:r w:rsidRPr="005153D4">
        <w:rPr>
          <w:rFonts w:hint="eastAsia"/>
          <w:b/>
          <w:bCs/>
        </w:rPr>
        <w:t xml:space="preserve"> </w:t>
      </w:r>
      <w:r w:rsidRPr="005153D4">
        <w:rPr>
          <w:b/>
          <w:bCs/>
        </w:rPr>
        <w:t>TR 38.901</w:t>
      </w:r>
      <w:r w:rsidRPr="005153D4">
        <w:rPr>
          <w:rFonts w:hint="eastAsia"/>
          <w:b/>
          <w:bCs/>
        </w:rPr>
        <w:t>)</w:t>
      </w:r>
    </w:p>
    <w:p w14:paraId="5925F5A3" w14:textId="09847A88" w:rsidR="005153D4" w:rsidRPr="005153D4" w:rsidRDefault="005153D4" w:rsidP="005153D4">
      <w:pPr>
        <w:pStyle w:val="maintext"/>
        <w:ind w:firstLine="440"/>
      </w:pPr>
    </w:p>
    <w:p w14:paraId="01BE4A62" w14:textId="614D17BE" w:rsidR="00E17B84" w:rsidRDefault="005153D4" w:rsidP="00C84321">
      <w:pPr>
        <w:pStyle w:val="maintext"/>
        <w:ind w:firstLine="440"/>
      </w:pPr>
      <w:r>
        <w:rPr>
          <w:rFonts w:hint="eastAsia"/>
        </w:rPr>
        <w:t>In the enclosed Excel sheet</w:t>
      </w:r>
      <w:r w:rsidR="000D5FCA">
        <w:rPr>
          <w:rFonts w:hint="eastAsia"/>
        </w:rPr>
        <w:t>s</w:t>
      </w:r>
      <w:r>
        <w:rPr>
          <w:rFonts w:hint="eastAsia"/>
        </w:rPr>
        <w:t>, we provide our initial calibration results</w:t>
      </w:r>
      <w:r w:rsidR="00BE38DA">
        <w:rPr>
          <w:rFonts w:hint="eastAsia"/>
        </w:rPr>
        <w:t xml:space="preserve"> on the following cases:</w:t>
      </w:r>
    </w:p>
    <w:p w14:paraId="7D85DE9B" w14:textId="6EB691F7" w:rsidR="00BE38DA" w:rsidRDefault="00BE38DA" w:rsidP="00BE38DA">
      <w:pPr>
        <w:pStyle w:val="maintext"/>
        <w:numPr>
          <w:ilvl w:val="0"/>
          <w:numId w:val="32"/>
        </w:numPr>
        <w:ind w:firstLineChars="0"/>
      </w:pPr>
      <w:r>
        <w:rPr>
          <w:rFonts w:hint="eastAsia"/>
        </w:rPr>
        <w:t xml:space="preserve">Large scale calibration: </w:t>
      </w:r>
      <w:r w:rsidR="00EF64AD">
        <w:rPr>
          <w:rFonts w:hint="eastAsia"/>
        </w:rPr>
        <w:t>UMi-6GHz, UMa-6GHz, UMi-7GHz, UMa-7GHz</w:t>
      </w:r>
    </w:p>
    <w:p w14:paraId="13B9E622" w14:textId="7DDB4E05" w:rsidR="00BE38DA" w:rsidRPr="005153D4" w:rsidRDefault="00BE38DA" w:rsidP="00BE38DA">
      <w:pPr>
        <w:pStyle w:val="maintext"/>
        <w:numPr>
          <w:ilvl w:val="0"/>
          <w:numId w:val="32"/>
        </w:numPr>
        <w:ind w:firstLineChars="0"/>
        <w:rPr>
          <w:rFonts w:hint="eastAsia"/>
        </w:rPr>
      </w:pPr>
      <w:r>
        <w:rPr>
          <w:rFonts w:hint="eastAsia"/>
        </w:rPr>
        <w:t xml:space="preserve">Full calibration: </w:t>
      </w:r>
      <w:r w:rsidR="000D5FCA">
        <w:rPr>
          <w:rFonts w:hint="eastAsia"/>
        </w:rPr>
        <w:t>UMi-6GHz-Config1, UMa-6GHz-Config1, UMi-6GHz-Config2, UMa-6GHz-Config2, UMi-7GHz-Config3B-20MHz, UMa-7GHz-Config3B-20MHz</w:t>
      </w:r>
    </w:p>
    <w:p w14:paraId="007E89AE" w14:textId="77777777" w:rsidR="00BE38DA" w:rsidRPr="00BE38DA" w:rsidRDefault="00BE38DA" w:rsidP="00C84321">
      <w:pPr>
        <w:pStyle w:val="maintext"/>
        <w:ind w:firstLine="440"/>
        <w:rPr>
          <w:rFonts w:hint="eastAsia"/>
        </w:rPr>
      </w:pPr>
    </w:p>
    <w:p w14:paraId="2FDA91D8" w14:textId="1010E7CA" w:rsidR="005153D4" w:rsidRDefault="005B3DB6" w:rsidP="00C84321">
      <w:pPr>
        <w:pStyle w:val="maintext"/>
        <w:ind w:firstLine="440"/>
        <w:rPr>
          <w:rFonts w:hint="eastAsia"/>
        </w:rPr>
      </w:pPr>
      <w:r>
        <w:rPr>
          <w:rFonts w:hint="eastAsia"/>
        </w:rPr>
        <w:t>More evaluation results can be updated according to the future discussions.</w:t>
      </w:r>
    </w:p>
    <w:p w14:paraId="07782C53" w14:textId="77777777" w:rsidR="00C84321" w:rsidRPr="005269A7" w:rsidRDefault="00C84321" w:rsidP="006D729C">
      <w:pPr>
        <w:pBdr>
          <w:bottom w:val="single" w:sz="12" w:space="1" w:color="auto"/>
        </w:pBdr>
        <w:spacing w:after="120"/>
      </w:pPr>
    </w:p>
    <w:p w14:paraId="771B444E" w14:textId="19F94180" w:rsidR="00305F29" w:rsidRDefault="006D729C" w:rsidP="00C110A6">
      <w:pPr>
        <w:pStyle w:val="1"/>
        <w:spacing w:after="120"/>
      </w:pPr>
      <w:r>
        <w:t>Conclusion</w:t>
      </w:r>
    </w:p>
    <w:p w14:paraId="35723511" w14:textId="05EC5BD7" w:rsidR="005036C8" w:rsidRPr="0026693A" w:rsidRDefault="002D5259" w:rsidP="0026693A">
      <w:pPr>
        <w:pStyle w:val="maintext"/>
        <w:ind w:firstLine="440"/>
        <w:rPr>
          <w:rFonts w:hint="eastAsia"/>
        </w:rPr>
      </w:pPr>
      <w:r>
        <w:rPr>
          <w:rFonts w:hint="eastAsia"/>
        </w:rPr>
        <w:t>I</w:t>
      </w:r>
      <w:r>
        <w:t xml:space="preserve">n this contribution, ETRI’s </w:t>
      </w:r>
      <w:r w:rsidR="0026693A">
        <w:rPr>
          <w:rFonts w:hint="eastAsia"/>
        </w:rPr>
        <w:t xml:space="preserve">initial calibration results are provided by the </w:t>
      </w:r>
      <w:r w:rsidR="0026693A">
        <w:t>accompanying</w:t>
      </w:r>
      <w:r w:rsidR="0026693A">
        <w:rPr>
          <w:rFonts w:hint="eastAsia"/>
        </w:rPr>
        <w:t xml:space="preserve"> Excel sheets</w:t>
      </w:r>
      <w:r>
        <w:t xml:space="preserve"> and the following</w:t>
      </w:r>
      <w:r w:rsidR="007C7A7D">
        <w:t xml:space="preserve"> observations </w:t>
      </w:r>
      <w:r w:rsidR="0026693A">
        <w:rPr>
          <w:rFonts w:hint="eastAsia"/>
        </w:rPr>
        <w:t>was</w:t>
      </w:r>
      <w:r>
        <w:t xml:space="preserve"> made:</w:t>
      </w:r>
    </w:p>
    <w:p w14:paraId="1020C4A2" w14:textId="77777777" w:rsidR="0026693A" w:rsidRPr="005153D4" w:rsidRDefault="0026693A" w:rsidP="0026693A">
      <w:pPr>
        <w:pStyle w:val="maintext"/>
        <w:ind w:firstLineChars="0" w:firstLine="0"/>
        <w:rPr>
          <w:b/>
          <w:bCs/>
        </w:rPr>
      </w:pPr>
      <w:r w:rsidRPr="005153D4">
        <w:rPr>
          <w:rFonts w:hint="eastAsia"/>
          <w:b/>
          <w:bCs/>
        </w:rPr>
        <w:t xml:space="preserve">Observation 1. </w:t>
      </w:r>
      <w:r>
        <w:rPr>
          <w:rFonts w:hint="eastAsia"/>
          <w:b/>
          <w:bCs/>
        </w:rPr>
        <w:t>T</w:t>
      </w:r>
      <w:r w:rsidRPr="005153D4">
        <w:rPr>
          <w:rFonts w:hint="eastAsia"/>
          <w:b/>
          <w:bCs/>
        </w:rPr>
        <w:t xml:space="preserve">he following two aspects need to be clarified for calibrations on </w:t>
      </w:r>
      <w:proofErr w:type="spellStart"/>
      <w:r w:rsidRPr="005153D4">
        <w:rPr>
          <w:rFonts w:hint="eastAsia"/>
          <w:b/>
          <w:bCs/>
        </w:rPr>
        <w:t>SMa</w:t>
      </w:r>
      <w:proofErr w:type="spellEnd"/>
      <w:r w:rsidRPr="005153D4">
        <w:rPr>
          <w:rFonts w:hint="eastAsia"/>
          <w:b/>
          <w:bCs/>
        </w:rPr>
        <w:t xml:space="preserve"> scenarios</w:t>
      </w:r>
    </w:p>
    <w:p w14:paraId="54243CB6" w14:textId="77777777" w:rsidR="0026693A" w:rsidRPr="005153D4" w:rsidRDefault="0026693A" w:rsidP="0026693A">
      <w:pPr>
        <w:pStyle w:val="maintext"/>
        <w:numPr>
          <w:ilvl w:val="0"/>
          <w:numId w:val="32"/>
        </w:numPr>
        <w:ind w:firstLineChars="0"/>
        <w:rPr>
          <w:b/>
          <w:bCs/>
        </w:rPr>
      </w:pPr>
      <w:r w:rsidRPr="005153D4">
        <w:rPr>
          <w:rFonts w:hint="eastAsia"/>
          <w:b/>
          <w:bCs/>
        </w:rPr>
        <w:t>V</w:t>
      </w:r>
      <w:r w:rsidRPr="005153D4">
        <w:rPr>
          <w:b/>
          <w:bCs/>
        </w:rPr>
        <w:t>egetation ratio parameter</w:t>
      </w:r>
      <w:r w:rsidRPr="005153D4">
        <w:rPr>
          <w:rFonts w:hint="eastAsia"/>
          <w:b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vegetation</m:t>
            </m:r>
          </m:sub>
        </m:sSub>
      </m:oMath>
      <w:r w:rsidRPr="005153D4">
        <w:rPr>
          <w:rFonts w:hint="eastAsia"/>
          <w:b/>
          <w:bCs/>
        </w:rPr>
        <w:t xml:space="preserve"> for t</w:t>
      </w:r>
      <w:r w:rsidRPr="005153D4">
        <w:rPr>
          <w:b/>
          <w:bCs/>
        </w:rPr>
        <w:t xml:space="preserve">he LOS probability of </w:t>
      </w:r>
      <w:proofErr w:type="spellStart"/>
      <w:r w:rsidRPr="005153D4">
        <w:rPr>
          <w:b/>
          <w:bCs/>
        </w:rPr>
        <w:t>SMa</w:t>
      </w:r>
      <w:proofErr w:type="spellEnd"/>
      <w:r w:rsidRPr="005153D4">
        <w:rPr>
          <w:b/>
          <w:bCs/>
        </w:rPr>
        <w:t xml:space="preserve"> scenario</w:t>
      </w:r>
    </w:p>
    <w:p w14:paraId="0D3A055C" w14:textId="77777777" w:rsidR="0026693A" w:rsidRPr="005153D4" w:rsidRDefault="0026693A" w:rsidP="0026693A">
      <w:pPr>
        <w:pStyle w:val="maintext"/>
        <w:numPr>
          <w:ilvl w:val="0"/>
          <w:numId w:val="32"/>
        </w:numPr>
        <w:ind w:firstLineChars="0"/>
        <w:rPr>
          <w:rFonts w:hint="eastAsia"/>
          <w:b/>
          <w:bCs/>
        </w:rPr>
      </w:pPr>
      <w:r w:rsidRPr="005153D4">
        <w:rPr>
          <w:rFonts w:hint="eastAsia"/>
          <w:b/>
          <w:bCs/>
        </w:rPr>
        <w:lastRenderedPageBreak/>
        <w:t>Z</w:t>
      </w:r>
      <w:r w:rsidRPr="005153D4">
        <w:rPr>
          <w:b/>
          <w:bCs/>
        </w:rPr>
        <w:t>enith angle scaling factors</w:t>
      </w:r>
      <w:r w:rsidRPr="005153D4">
        <w:rPr>
          <w:rFonts w:hint="eastAsia"/>
          <w:b/>
          <w:bCs/>
        </w:rPr>
        <w:t xml:space="preserve"> for </w:t>
      </w:r>
      <w:proofErr w:type="spellStart"/>
      <w:r w:rsidRPr="005153D4">
        <w:rPr>
          <w:b/>
          <w:bCs/>
        </w:rPr>
        <w:t>SMa</w:t>
      </w:r>
      <w:proofErr w:type="spellEnd"/>
      <w:r w:rsidRPr="005153D4">
        <w:rPr>
          <w:b/>
          <w:bCs/>
        </w:rPr>
        <w:t xml:space="preserve"> NLOS scenario assum</w:t>
      </w:r>
      <w:r w:rsidRPr="005153D4">
        <w:rPr>
          <w:rFonts w:hint="eastAsia"/>
          <w:b/>
          <w:bCs/>
        </w:rPr>
        <w:t>ing</w:t>
      </w:r>
      <w:r w:rsidRPr="005153D4">
        <w:rPr>
          <w:b/>
          <w:bCs/>
        </w:rPr>
        <w:t xml:space="preserve"> 14 clusters</w:t>
      </w:r>
      <w:r w:rsidRPr="005153D4">
        <w:rPr>
          <w:rFonts w:hint="eastAsia"/>
          <w:b/>
          <w:bCs/>
        </w:rPr>
        <w:t xml:space="preserve"> (</w:t>
      </w:r>
      <w:r w:rsidRPr="005153D4">
        <w:rPr>
          <w:b/>
          <w:bCs/>
        </w:rPr>
        <w:t>in Table 7.5-4 of</w:t>
      </w:r>
      <w:r w:rsidRPr="005153D4">
        <w:rPr>
          <w:rFonts w:hint="eastAsia"/>
          <w:b/>
          <w:bCs/>
        </w:rPr>
        <w:t xml:space="preserve"> </w:t>
      </w:r>
      <w:r w:rsidRPr="005153D4">
        <w:rPr>
          <w:b/>
          <w:bCs/>
        </w:rPr>
        <w:t>TR 38.901</w:t>
      </w:r>
      <w:r w:rsidRPr="005153D4">
        <w:rPr>
          <w:rFonts w:hint="eastAsia"/>
          <w:b/>
          <w:bCs/>
        </w:rPr>
        <w:t>)</w:t>
      </w:r>
    </w:p>
    <w:p w14:paraId="46478E34" w14:textId="77777777" w:rsidR="00C971FD" w:rsidRPr="00754521" w:rsidRDefault="00C971FD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03A1CFC2" w14:textId="5EFC6CA9" w:rsidR="00A33873" w:rsidRDefault="00E17B84" w:rsidP="0005164F">
      <w:pPr>
        <w:pStyle w:val="a7"/>
        <w:numPr>
          <w:ilvl w:val="0"/>
          <w:numId w:val="2"/>
        </w:numPr>
        <w:spacing w:after="120"/>
        <w:ind w:leftChars="0"/>
      </w:pPr>
      <w:bookmarkStart w:id="2" w:name="_Ref94002833"/>
      <w:bookmarkStart w:id="3" w:name="_Ref101964354"/>
      <w:bookmarkStart w:id="4" w:name="_Ref197988902"/>
      <w:bookmarkEnd w:id="2"/>
      <w:r w:rsidRPr="00E17B84">
        <w:t>R1-2503130, “Summary #5 of discussions for Rel-19 7-24 GHz channel modelling validation”</w:t>
      </w:r>
      <w:bookmarkEnd w:id="4"/>
    </w:p>
    <w:p w14:paraId="4A62AC80" w14:textId="48209295" w:rsidR="008B75D4" w:rsidRDefault="00E17B84" w:rsidP="0005164F">
      <w:pPr>
        <w:pStyle w:val="a7"/>
        <w:numPr>
          <w:ilvl w:val="0"/>
          <w:numId w:val="2"/>
        </w:numPr>
        <w:spacing w:after="120"/>
        <w:ind w:leftChars="0"/>
      </w:pPr>
      <w:r w:rsidRPr="00E17B84">
        <w:t>R1-2503129, “Draft CR for Rel-19 7-24 GHz channel model”</w:t>
      </w:r>
      <w:bookmarkEnd w:id="3"/>
    </w:p>
    <w:sectPr w:rsidR="008B75D4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4C80E" w14:textId="77777777" w:rsidR="00FE3792" w:rsidRDefault="00FE3792" w:rsidP="00334902">
      <w:pPr>
        <w:spacing w:after="120"/>
      </w:pPr>
      <w:r>
        <w:separator/>
      </w:r>
    </w:p>
  </w:endnote>
  <w:endnote w:type="continuationSeparator" w:id="0">
    <w:p w14:paraId="5E71775C" w14:textId="77777777" w:rsidR="00FE3792" w:rsidRDefault="00FE3792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0D43E" w14:textId="77777777" w:rsidR="00FE3792" w:rsidRDefault="00FE3792" w:rsidP="00334902">
      <w:pPr>
        <w:spacing w:after="120"/>
      </w:pPr>
      <w:r>
        <w:separator/>
      </w:r>
    </w:p>
  </w:footnote>
  <w:footnote w:type="continuationSeparator" w:id="0">
    <w:p w14:paraId="4E6E1FE7" w14:textId="77777777" w:rsidR="00FE3792" w:rsidRDefault="00FE3792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28493E"/>
    <w:multiLevelType w:val="hybridMultilevel"/>
    <w:tmpl w:val="0E34204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4AB48A0"/>
    <w:multiLevelType w:val="hybridMultilevel"/>
    <w:tmpl w:val="AC8E34FC"/>
    <w:lvl w:ilvl="0" w:tplc="04090003">
      <w:start w:val="1"/>
      <w:numFmt w:val="bullet"/>
      <w:lvlText w:val=""/>
      <w:lvlJc w:val="left"/>
      <w:pPr>
        <w:ind w:left="82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7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B513E"/>
    <w:multiLevelType w:val="hybridMultilevel"/>
    <w:tmpl w:val="DFE8754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DE1D04"/>
    <w:multiLevelType w:val="hybridMultilevel"/>
    <w:tmpl w:val="8124C08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1B4A82"/>
    <w:multiLevelType w:val="multilevel"/>
    <w:tmpl w:val="161B4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77A57"/>
    <w:multiLevelType w:val="hybridMultilevel"/>
    <w:tmpl w:val="C4EABC5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4F57A8"/>
    <w:multiLevelType w:val="hybridMultilevel"/>
    <w:tmpl w:val="12FCAB3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FB92D0F"/>
    <w:multiLevelType w:val="hybridMultilevel"/>
    <w:tmpl w:val="2C0E67CC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바탕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229BB"/>
    <w:multiLevelType w:val="hybridMultilevel"/>
    <w:tmpl w:val="4E882536"/>
    <w:lvl w:ilvl="0" w:tplc="6FCC3B47">
      <w:start w:val="1"/>
      <w:numFmt w:val="bullet"/>
      <w:lvlText w:val="·"/>
      <w:lvlJc w:val="left"/>
      <w:pPr>
        <w:ind w:left="1140" w:hanging="420"/>
      </w:pPr>
      <w:rPr>
        <w:rFonts w:ascii="FangSong" w:eastAsia="FangSong" w:hAnsi="FangSong" w:cs="FangSong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AD745D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481C51"/>
    <w:multiLevelType w:val="hybridMultilevel"/>
    <w:tmpl w:val="0468463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A1710E4"/>
    <w:multiLevelType w:val="hybridMultilevel"/>
    <w:tmpl w:val="64B0480A"/>
    <w:lvl w:ilvl="0" w:tplc="4202C932">
      <w:start w:val="1"/>
      <w:numFmt w:val="bullet"/>
      <w:lvlText w:val=""/>
      <w:lvlJc w:val="left"/>
      <w:pPr>
        <w:ind w:left="88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A3C0145"/>
    <w:multiLevelType w:val="hybridMultilevel"/>
    <w:tmpl w:val="A5CE791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0" w15:restartNumberingAfterBreak="0">
    <w:nsid w:val="68A837BD"/>
    <w:multiLevelType w:val="hybridMultilevel"/>
    <w:tmpl w:val="F6B064D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1A62EB7"/>
    <w:multiLevelType w:val="hybridMultilevel"/>
    <w:tmpl w:val="04C8C454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4" w15:restartNumberingAfterBreak="0">
    <w:nsid w:val="74F815BD"/>
    <w:multiLevelType w:val="hybridMultilevel"/>
    <w:tmpl w:val="60A28DF2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A55F71"/>
    <w:multiLevelType w:val="hybridMultilevel"/>
    <w:tmpl w:val="8C088D7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C4B1F22"/>
    <w:multiLevelType w:val="hybridMultilevel"/>
    <w:tmpl w:val="3D789C72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FCC1AD2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22761171">
    <w:abstractNumId w:val="21"/>
  </w:num>
  <w:num w:numId="2" w16cid:durableId="1468090776">
    <w:abstractNumId w:val="2"/>
  </w:num>
  <w:num w:numId="3" w16cid:durableId="390226418">
    <w:abstractNumId w:val="4"/>
  </w:num>
  <w:num w:numId="4" w16cid:durableId="293682554">
    <w:abstractNumId w:val="25"/>
  </w:num>
  <w:num w:numId="5" w16cid:durableId="1296525768">
    <w:abstractNumId w:val="0"/>
  </w:num>
  <w:num w:numId="6" w16cid:durableId="1755006604">
    <w:abstractNumId w:val="16"/>
  </w:num>
  <w:num w:numId="7" w16cid:durableId="342824806">
    <w:abstractNumId w:val="18"/>
  </w:num>
  <w:num w:numId="8" w16cid:durableId="35013238">
    <w:abstractNumId w:val="13"/>
  </w:num>
  <w:num w:numId="9" w16cid:durableId="1693072205">
    <w:abstractNumId w:val="6"/>
  </w:num>
  <w:num w:numId="10" w16cid:durableId="1483741258">
    <w:abstractNumId w:val="31"/>
  </w:num>
  <w:num w:numId="11" w16cid:durableId="2146970229">
    <w:abstractNumId w:val="14"/>
  </w:num>
  <w:num w:numId="12" w16cid:durableId="1630554264">
    <w:abstractNumId w:val="27"/>
  </w:num>
  <w:num w:numId="13" w16cid:durableId="1290890639">
    <w:abstractNumId w:val="3"/>
  </w:num>
  <w:num w:numId="14" w16cid:durableId="816652027">
    <w:abstractNumId w:val="26"/>
  </w:num>
  <w:num w:numId="15" w16cid:durableId="2084258471">
    <w:abstractNumId w:val="8"/>
  </w:num>
  <w:num w:numId="16" w16cid:durableId="1206259026">
    <w:abstractNumId w:val="22"/>
  </w:num>
  <w:num w:numId="17" w16cid:durableId="817846539">
    <w:abstractNumId w:val="29"/>
  </w:num>
  <w:num w:numId="18" w16cid:durableId="1009067985">
    <w:abstractNumId w:val="19"/>
  </w:num>
  <w:num w:numId="19" w16cid:durableId="517426239">
    <w:abstractNumId w:val="20"/>
  </w:num>
  <w:num w:numId="20" w16cid:durableId="2006475560">
    <w:abstractNumId w:val="28"/>
  </w:num>
  <w:num w:numId="21" w16cid:durableId="1845631202">
    <w:abstractNumId w:val="9"/>
  </w:num>
  <w:num w:numId="22" w16cid:durableId="84152332">
    <w:abstractNumId w:val="15"/>
  </w:num>
  <w:num w:numId="23" w16cid:durableId="502938666">
    <w:abstractNumId w:val="11"/>
  </w:num>
  <w:num w:numId="24" w16cid:durableId="1112479496">
    <w:abstractNumId w:val="10"/>
  </w:num>
  <w:num w:numId="25" w16cid:durableId="545261849">
    <w:abstractNumId w:val="1"/>
  </w:num>
  <w:num w:numId="26" w16cid:durableId="1636252420">
    <w:abstractNumId w:val="23"/>
  </w:num>
  <w:num w:numId="27" w16cid:durableId="804812869">
    <w:abstractNumId w:val="5"/>
  </w:num>
  <w:num w:numId="28" w16cid:durableId="1270234221">
    <w:abstractNumId w:val="7"/>
  </w:num>
  <w:num w:numId="29" w16cid:durableId="1537423756">
    <w:abstractNumId w:val="12"/>
  </w:num>
  <w:num w:numId="30" w16cid:durableId="1176456782">
    <w:abstractNumId w:val="24"/>
  </w:num>
  <w:num w:numId="31" w16cid:durableId="1166242681">
    <w:abstractNumId w:val="30"/>
  </w:num>
  <w:num w:numId="32" w16cid:durableId="845556463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4AF"/>
    <w:rsid w:val="00002862"/>
    <w:rsid w:val="00002AF8"/>
    <w:rsid w:val="00002FDE"/>
    <w:rsid w:val="0000307F"/>
    <w:rsid w:val="0000376C"/>
    <w:rsid w:val="000055A9"/>
    <w:rsid w:val="00006552"/>
    <w:rsid w:val="00006680"/>
    <w:rsid w:val="00007735"/>
    <w:rsid w:val="00007A46"/>
    <w:rsid w:val="000105CC"/>
    <w:rsid w:val="00011CE7"/>
    <w:rsid w:val="00011F3A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094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B8"/>
    <w:rsid w:val="000506DD"/>
    <w:rsid w:val="00050FC1"/>
    <w:rsid w:val="00051012"/>
    <w:rsid w:val="00051334"/>
    <w:rsid w:val="00051369"/>
    <w:rsid w:val="0005164F"/>
    <w:rsid w:val="000516A3"/>
    <w:rsid w:val="00051DC7"/>
    <w:rsid w:val="00053517"/>
    <w:rsid w:val="00053CA6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BA3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5690"/>
    <w:rsid w:val="000661C2"/>
    <w:rsid w:val="0006626A"/>
    <w:rsid w:val="00066601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BC4"/>
    <w:rsid w:val="00075C33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6CA"/>
    <w:rsid w:val="0008099F"/>
    <w:rsid w:val="00082C57"/>
    <w:rsid w:val="0008301D"/>
    <w:rsid w:val="0008379C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3D9"/>
    <w:rsid w:val="00092E15"/>
    <w:rsid w:val="00093834"/>
    <w:rsid w:val="0009394E"/>
    <w:rsid w:val="00093D6D"/>
    <w:rsid w:val="00093F21"/>
    <w:rsid w:val="00094336"/>
    <w:rsid w:val="00094AF0"/>
    <w:rsid w:val="00095004"/>
    <w:rsid w:val="0009564D"/>
    <w:rsid w:val="0009568B"/>
    <w:rsid w:val="00096085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4F7D"/>
    <w:rsid w:val="000A5647"/>
    <w:rsid w:val="000A565B"/>
    <w:rsid w:val="000A5723"/>
    <w:rsid w:val="000A629F"/>
    <w:rsid w:val="000A6663"/>
    <w:rsid w:val="000A68A0"/>
    <w:rsid w:val="000A69A5"/>
    <w:rsid w:val="000A741D"/>
    <w:rsid w:val="000B0164"/>
    <w:rsid w:val="000B0A83"/>
    <w:rsid w:val="000B0BEA"/>
    <w:rsid w:val="000B10DB"/>
    <w:rsid w:val="000B1924"/>
    <w:rsid w:val="000B1CA5"/>
    <w:rsid w:val="000B1E75"/>
    <w:rsid w:val="000B2550"/>
    <w:rsid w:val="000B2B37"/>
    <w:rsid w:val="000B2E16"/>
    <w:rsid w:val="000B3C4E"/>
    <w:rsid w:val="000B421D"/>
    <w:rsid w:val="000B433D"/>
    <w:rsid w:val="000B4DB9"/>
    <w:rsid w:val="000B4E8A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7A3"/>
    <w:rsid w:val="000C1DD1"/>
    <w:rsid w:val="000C1F1E"/>
    <w:rsid w:val="000C2077"/>
    <w:rsid w:val="000C2520"/>
    <w:rsid w:val="000C26AC"/>
    <w:rsid w:val="000C291F"/>
    <w:rsid w:val="000C2D5E"/>
    <w:rsid w:val="000C31FF"/>
    <w:rsid w:val="000C4119"/>
    <w:rsid w:val="000C4588"/>
    <w:rsid w:val="000C6002"/>
    <w:rsid w:val="000C7436"/>
    <w:rsid w:val="000C7479"/>
    <w:rsid w:val="000C7552"/>
    <w:rsid w:val="000C788A"/>
    <w:rsid w:val="000D0310"/>
    <w:rsid w:val="000D16A1"/>
    <w:rsid w:val="000D2376"/>
    <w:rsid w:val="000D25D3"/>
    <w:rsid w:val="000D2717"/>
    <w:rsid w:val="000D39CD"/>
    <w:rsid w:val="000D3B1A"/>
    <w:rsid w:val="000D3CE4"/>
    <w:rsid w:val="000D3E5B"/>
    <w:rsid w:val="000D49C3"/>
    <w:rsid w:val="000D4D5A"/>
    <w:rsid w:val="000D52B2"/>
    <w:rsid w:val="000D582C"/>
    <w:rsid w:val="000D5A0D"/>
    <w:rsid w:val="000D5FCA"/>
    <w:rsid w:val="000D696A"/>
    <w:rsid w:val="000D6B46"/>
    <w:rsid w:val="000E0080"/>
    <w:rsid w:val="000E07B8"/>
    <w:rsid w:val="000E1753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2DD"/>
    <w:rsid w:val="000F55BA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0C35"/>
    <w:rsid w:val="0010115B"/>
    <w:rsid w:val="00101511"/>
    <w:rsid w:val="00101D82"/>
    <w:rsid w:val="0010209C"/>
    <w:rsid w:val="001020AC"/>
    <w:rsid w:val="00102319"/>
    <w:rsid w:val="00102C86"/>
    <w:rsid w:val="001032B2"/>
    <w:rsid w:val="00104026"/>
    <w:rsid w:val="0010480C"/>
    <w:rsid w:val="00104A7E"/>
    <w:rsid w:val="00105619"/>
    <w:rsid w:val="00106180"/>
    <w:rsid w:val="00106446"/>
    <w:rsid w:val="00106612"/>
    <w:rsid w:val="00106F3A"/>
    <w:rsid w:val="00107907"/>
    <w:rsid w:val="00110ABB"/>
    <w:rsid w:val="00110F5C"/>
    <w:rsid w:val="00111068"/>
    <w:rsid w:val="001110E7"/>
    <w:rsid w:val="001113F1"/>
    <w:rsid w:val="001121D6"/>
    <w:rsid w:val="00113C58"/>
    <w:rsid w:val="00113E6E"/>
    <w:rsid w:val="00114D67"/>
    <w:rsid w:val="00114DA6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48C5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D56"/>
    <w:rsid w:val="00131DB5"/>
    <w:rsid w:val="00131FA5"/>
    <w:rsid w:val="00132159"/>
    <w:rsid w:val="00133409"/>
    <w:rsid w:val="001335CC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08C2"/>
    <w:rsid w:val="001419E9"/>
    <w:rsid w:val="00141BAA"/>
    <w:rsid w:val="001431AE"/>
    <w:rsid w:val="00144154"/>
    <w:rsid w:val="00144B70"/>
    <w:rsid w:val="00146128"/>
    <w:rsid w:val="00146616"/>
    <w:rsid w:val="001466BF"/>
    <w:rsid w:val="00146824"/>
    <w:rsid w:val="00146C76"/>
    <w:rsid w:val="001470CB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4A9"/>
    <w:rsid w:val="00156C80"/>
    <w:rsid w:val="00156D2C"/>
    <w:rsid w:val="00157655"/>
    <w:rsid w:val="00160404"/>
    <w:rsid w:val="00161715"/>
    <w:rsid w:val="001639B8"/>
    <w:rsid w:val="001640E4"/>
    <w:rsid w:val="001647E3"/>
    <w:rsid w:val="00165A2A"/>
    <w:rsid w:val="00166D78"/>
    <w:rsid w:val="00167CFA"/>
    <w:rsid w:val="0017049B"/>
    <w:rsid w:val="00171025"/>
    <w:rsid w:val="00171DC6"/>
    <w:rsid w:val="0017222C"/>
    <w:rsid w:val="0017370E"/>
    <w:rsid w:val="001746E2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15B"/>
    <w:rsid w:val="001862CB"/>
    <w:rsid w:val="00186488"/>
    <w:rsid w:val="001869ED"/>
    <w:rsid w:val="00187339"/>
    <w:rsid w:val="00187F4B"/>
    <w:rsid w:val="00192F00"/>
    <w:rsid w:val="00192FC3"/>
    <w:rsid w:val="0019353D"/>
    <w:rsid w:val="0019379F"/>
    <w:rsid w:val="001940E3"/>
    <w:rsid w:val="0019478B"/>
    <w:rsid w:val="00194E68"/>
    <w:rsid w:val="0019501F"/>
    <w:rsid w:val="00196AE7"/>
    <w:rsid w:val="00196FB3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0080"/>
    <w:rsid w:val="001B0CB9"/>
    <w:rsid w:val="001B1675"/>
    <w:rsid w:val="001B2932"/>
    <w:rsid w:val="001B2BC3"/>
    <w:rsid w:val="001B37BC"/>
    <w:rsid w:val="001B382B"/>
    <w:rsid w:val="001B38EB"/>
    <w:rsid w:val="001B3BA7"/>
    <w:rsid w:val="001B3CB5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4B8E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3D6"/>
    <w:rsid w:val="001D5504"/>
    <w:rsid w:val="001D5558"/>
    <w:rsid w:val="001D576E"/>
    <w:rsid w:val="001D5AA5"/>
    <w:rsid w:val="001D5EB9"/>
    <w:rsid w:val="001D709A"/>
    <w:rsid w:val="001E06E9"/>
    <w:rsid w:val="001E0912"/>
    <w:rsid w:val="001E092A"/>
    <w:rsid w:val="001E0CD7"/>
    <w:rsid w:val="001E0E1E"/>
    <w:rsid w:val="001E1985"/>
    <w:rsid w:val="001E1B05"/>
    <w:rsid w:val="001E204F"/>
    <w:rsid w:val="001E283F"/>
    <w:rsid w:val="001E2FB8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2E3C"/>
    <w:rsid w:val="001F30EE"/>
    <w:rsid w:val="001F33A5"/>
    <w:rsid w:val="001F3620"/>
    <w:rsid w:val="001F3A15"/>
    <w:rsid w:val="001F3A67"/>
    <w:rsid w:val="001F3B10"/>
    <w:rsid w:val="001F47A5"/>
    <w:rsid w:val="001F49B9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779"/>
    <w:rsid w:val="00203CB6"/>
    <w:rsid w:val="002044AD"/>
    <w:rsid w:val="0020524A"/>
    <w:rsid w:val="00205790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0B5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AB1"/>
    <w:rsid w:val="00234BDF"/>
    <w:rsid w:val="00235981"/>
    <w:rsid w:val="00236106"/>
    <w:rsid w:val="0023644A"/>
    <w:rsid w:val="00236A0E"/>
    <w:rsid w:val="00236B9F"/>
    <w:rsid w:val="00236D59"/>
    <w:rsid w:val="00237840"/>
    <w:rsid w:val="00240717"/>
    <w:rsid w:val="0024091E"/>
    <w:rsid w:val="00240FA3"/>
    <w:rsid w:val="002410BF"/>
    <w:rsid w:val="002412DD"/>
    <w:rsid w:val="00241B21"/>
    <w:rsid w:val="00241D9D"/>
    <w:rsid w:val="00241EAB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76A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092"/>
    <w:rsid w:val="0025617A"/>
    <w:rsid w:val="002569FE"/>
    <w:rsid w:val="0025707D"/>
    <w:rsid w:val="00257501"/>
    <w:rsid w:val="00257729"/>
    <w:rsid w:val="00257DAB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693A"/>
    <w:rsid w:val="00267F0F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4CB2"/>
    <w:rsid w:val="00295386"/>
    <w:rsid w:val="002969C4"/>
    <w:rsid w:val="00296C97"/>
    <w:rsid w:val="00296D59"/>
    <w:rsid w:val="00297449"/>
    <w:rsid w:val="00297524"/>
    <w:rsid w:val="00297A9A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BC4"/>
    <w:rsid w:val="002A727B"/>
    <w:rsid w:val="002A770E"/>
    <w:rsid w:val="002A7A0D"/>
    <w:rsid w:val="002A7C2F"/>
    <w:rsid w:val="002A7E22"/>
    <w:rsid w:val="002A7FDA"/>
    <w:rsid w:val="002B035E"/>
    <w:rsid w:val="002B0D2B"/>
    <w:rsid w:val="002B0D62"/>
    <w:rsid w:val="002B0F11"/>
    <w:rsid w:val="002B10B3"/>
    <w:rsid w:val="002B1724"/>
    <w:rsid w:val="002B20B7"/>
    <w:rsid w:val="002B265D"/>
    <w:rsid w:val="002B28AB"/>
    <w:rsid w:val="002B3202"/>
    <w:rsid w:val="002B3E98"/>
    <w:rsid w:val="002B3F4B"/>
    <w:rsid w:val="002B4600"/>
    <w:rsid w:val="002B4812"/>
    <w:rsid w:val="002B4903"/>
    <w:rsid w:val="002B599D"/>
    <w:rsid w:val="002B716F"/>
    <w:rsid w:val="002B75AA"/>
    <w:rsid w:val="002B77C9"/>
    <w:rsid w:val="002B7E9B"/>
    <w:rsid w:val="002C01C5"/>
    <w:rsid w:val="002C0C4A"/>
    <w:rsid w:val="002C1AAB"/>
    <w:rsid w:val="002C2901"/>
    <w:rsid w:val="002C3DD0"/>
    <w:rsid w:val="002C3FFD"/>
    <w:rsid w:val="002C46CB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844"/>
    <w:rsid w:val="002D6FEA"/>
    <w:rsid w:val="002D71A1"/>
    <w:rsid w:val="002D77CA"/>
    <w:rsid w:val="002D7EA8"/>
    <w:rsid w:val="002E02DB"/>
    <w:rsid w:val="002E0F5A"/>
    <w:rsid w:val="002E125F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0586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94A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4F65"/>
    <w:rsid w:val="00315573"/>
    <w:rsid w:val="00315A28"/>
    <w:rsid w:val="00315D7A"/>
    <w:rsid w:val="00315E39"/>
    <w:rsid w:val="0031607A"/>
    <w:rsid w:val="00316F1B"/>
    <w:rsid w:val="003207DE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73E"/>
    <w:rsid w:val="00331A53"/>
    <w:rsid w:val="0033268C"/>
    <w:rsid w:val="00332E00"/>
    <w:rsid w:val="0033301B"/>
    <w:rsid w:val="00333287"/>
    <w:rsid w:val="00333DE7"/>
    <w:rsid w:val="0033401B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453F"/>
    <w:rsid w:val="0034454B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F18"/>
    <w:rsid w:val="00361A67"/>
    <w:rsid w:val="00361CED"/>
    <w:rsid w:val="00361DE8"/>
    <w:rsid w:val="0036223D"/>
    <w:rsid w:val="003623E6"/>
    <w:rsid w:val="00362504"/>
    <w:rsid w:val="0036261C"/>
    <w:rsid w:val="0036298A"/>
    <w:rsid w:val="003633B0"/>
    <w:rsid w:val="00364485"/>
    <w:rsid w:val="00364DA6"/>
    <w:rsid w:val="0036518C"/>
    <w:rsid w:val="00365254"/>
    <w:rsid w:val="00365672"/>
    <w:rsid w:val="00365A76"/>
    <w:rsid w:val="00365EE7"/>
    <w:rsid w:val="00366782"/>
    <w:rsid w:val="00366EB3"/>
    <w:rsid w:val="00367802"/>
    <w:rsid w:val="0036789C"/>
    <w:rsid w:val="0036797A"/>
    <w:rsid w:val="00370214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6076"/>
    <w:rsid w:val="00376792"/>
    <w:rsid w:val="00376BF8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1F75"/>
    <w:rsid w:val="00382E1A"/>
    <w:rsid w:val="00383AF8"/>
    <w:rsid w:val="00383CF4"/>
    <w:rsid w:val="00383DD5"/>
    <w:rsid w:val="00384179"/>
    <w:rsid w:val="00384AC1"/>
    <w:rsid w:val="00384C8B"/>
    <w:rsid w:val="00384D8F"/>
    <w:rsid w:val="00384DEF"/>
    <w:rsid w:val="00386199"/>
    <w:rsid w:val="003864A2"/>
    <w:rsid w:val="00387B1F"/>
    <w:rsid w:val="00390838"/>
    <w:rsid w:val="003909B6"/>
    <w:rsid w:val="003913C7"/>
    <w:rsid w:val="003916C5"/>
    <w:rsid w:val="00391C7F"/>
    <w:rsid w:val="00392DB9"/>
    <w:rsid w:val="00392F1C"/>
    <w:rsid w:val="0039376C"/>
    <w:rsid w:val="00393829"/>
    <w:rsid w:val="0039640A"/>
    <w:rsid w:val="00396578"/>
    <w:rsid w:val="0039719F"/>
    <w:rsid w:val="003972C7"/>
    <w:rsid w:val="0039754F"/>
    <w:rsid w:val="00397997"/>
    <w:rsid w:val="00397A8E"/>
    <w:rsid w:val="003A0096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A7DD2"/>
    <w:rsid w:val="003B023A"/>
    <w:rsid w:val="003B0BE7"/>
    <w:rsid w:val="003B1FE7"/>
    <w:rsid w:val="003B235C"/>
    <w:rsid w:val="003B239C"/>
    <w:rsid w:val="003B269B"/>
    <w:rsid w:val="003B2819"/>
    <w:rsid w:val="003B2B18"/>
    <w:rsid w:val="003B35CB"/>
    <w:rsid w:val="003B3D9B"/>
    <w:rsid w:val="003B60B8"/>
    <w:rsid w:val="003B6624"/>
    <w:rsid w:val="003B6DFD"/>
    <w:rsid w:val="003B73B9"/>
    <w:rsid w:val="003B7A65"/>
    <w:rsid w:val="003B7DA3"/>
    <w:rsid w:val="003C017A"/>
    <w:rsid w:val="003C07ED"/>
    <w:rsid w:val="003C08C8"/>
    <w:rsid w:val="003C0990"/>
    <w:rsid w:val="003C0F2C"/>
    <w:rsid w:val="003C1798"/>
    <w:rsid w:val="003C1872"/>
    <w:rsid w:val="003C1EFF"/>
    <w:rsid w:val="003C2D36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C7AE1"/>
    <w:rsid w:val="003D0042"/>
    <w:rsid w:val="003D0511"/>
    <w:rsid w:val="003D1731"/>
    <w:rsid w:val="003D222A"/>
    <w:rsid w:val="003D2865"/>
    <w:rsid w:val="003D286D"/>
    <w:rsid w:val="003D2C87"/>
    <w:rsid w:val="003D2ECB"/>
    <w:rsid w:val="003D30A4"/>
    <w:rsid w:val="003D3781"/>
    <w:rsid w:val="003D3E01"/>
    <w:rsid w:val="003D3ED5"/>
    <w:rsid w:val="003D3F8D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212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29"/>
    <w:rsid w:val="004010BD"/>
    <w:rsid w:val="004012EB"/>
    <w:rsid w:val="00401618"/>
    <w:rsid w:val="00401B46"/>
    <w:rsid w:val="00401BD1"/>
    <w:rsid w:val="00402050"/>
    <w:rsid w:val="00402082"/>
    <w:rsid w:val="00402A60"/>
    <w:rsid w:val="004030DE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D3"/>
    <w:rsid w:val="00410128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6E9"/>
    <w:rsid w:val="00414A12"/>
    <w:rsid w:val="00414CD5"/>
    <w:rsid w:val="004157A3"/>
    <w:rsid w:val="004157AC"/>
    <w:rsid w:val="00415B9A"/>
    <w:rsid w:val="00415EAE"/>
    <w:rsid w:val="0041644E"/>
    <w:rsid w:val="00416674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918"/>
    <w:rsid w:val="00426E34"/>
    <w:rsid w:val="004270BE"/>
    <w:rsid w:val="004270C4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9AC"/>
    <w:rsid w:val="00441D6D"/>
    <w:rsid w:val="004427EB"/>
    <w:rsid w:val="00443115"/>
    <w:rsid w:val="004435B1"/>
    <w:rsid w:val="004437DB"/>
    <w:rsid w:val="00443A4E"/>
    <w:rsid w:val="0044437A"/>
    <w:rsid w:val="004454BD"/>
    <w:rsid w:val="00445A0A"/>
    <w:rsid w:val="00445E68"/>
    <w:rsid w:val="00446111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2CD"/>
    <w:rsid w:val="004544F3"/>
    <w:rsid w:val="00454500"/>
    <w:rsid w:val="004545E0"/>
    <w:rsid w:val="0045467D"/>
    <w:rsid w:val="00454E10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6F35"/>
    <w:rsid w:val="00467965"/>
    <w:rsid w:val="00470757"/>
    <w:rsid w:val="00470CA2"/>
    <w:rsid w:val="00470E65"/>
    <w:rsid w:val="004710A3"/>
    <w:rsid w:val="00471563"/>
    <w:rsid w:val="004719A0"/>
    <w:rsid w:val="00471C65"/>
    <w:rsid w:val="004725EF"/>
    <w:rsid w:val="0047357E"/>
    <w:rsid w:val="00473E01"/>
    <w:rsid w:val="004752D1"/>
    <w:rsid w:val="004753FE"/>
    <w:rsid w:val="0047569D"/>
    <w:rsid w:val="00476135"/>
    <w:rsid w:val="004762FB"/>
    <w:rsid w:val="00476885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F2A"/>
    <w:rsid w:val="00490560"/>
    <w:rsid w:val="004910D2"/>
    <w:rsid w:val="0049158C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5B0"/>
    <w:rsid w:val="00496896"/>
    <w:rsid w:val="00496A26"/>
    <w:rsid w:val="00497279"/>
    <w:rsid w:val="00497658"/>
    <w:rsid w:val="00497943"/>
    <w:rsid w:val="00497D24"/>
    <w:rsid w:val="004A0FE1"/>
    <w:rsid w:val="004A1619"/>
    <w:rsid w:val="004A18D0"/>
    <w:rsid w:val="004A2C38"/>
    <w:rsid w:val="004A3385"/>
    <w:rsid w:val="004A33E1"/>
    <w:rsid w:val="004A33FA"/>
    <w:rsid w:val="004A35FA"/>
    <w:rsid w:val="004A373F"/>
    <w:rsid w:val="004A469F"/>
    <w:rsid w:val="004A52BC"/>
    <w:rsid w:val="004A5365"/>
    <w:rsid w:val="004A5800"/>
    <w:rsid w:val="004A5BB3"/>
    <w:rsid w:val="004A6157"/>
    <w:rsid w:val="004A72BF"/>
    <w:rsid w:val="004B14DB"/>
    <w:rsid w:val="004B1784"/>
    <w:rsid w:val="004B179B"/>
    <w:rsid w:val="004B1863"/>
    <w:rsid w:val="004B19AB"/>
    <w:rsid w:val="004B1A8C"/>
    <w:rsid w:val="004B1C25"/>
    <w:rsid w:val="004B1CC4"/>
    <w:rsid w:val="004B21ED"/>
    <w:rsid w:val="004B24E3"/>
    <w:rsid w:val="004B31D3"/>
    <w:rsid w:val="004B399F"/>
    <w:rsid w:val="004B47E3"/>
    <w:rsid w:val="004B4A9D"/>
    <w:rsid w:val="004B5823"/>
    <w:rsid w:val="004B59C1"/>
    <w:rsid w:val="004B606D"/>
    <w:rsid w:val="004B6BD6"/>
    <w:rsid w:val="004B777E"/>
    <w:rsid w:val="004C052B"/>
    <w:rsid w:val="004C0C07"/>
    <w:rsid w:val="004C2469"/>
    <w:rsid w:val="004C2ABD"/>
    <w:rsid w:val="004C318E"/>
    <w:rsid w:val="004C38EA"/>
    <w:rsid w:val="004C39C6"/>
    <w:rsid w:val="004C4CBF"/>
    <w:rsid w:val="004C5F36"/>
    <w:rsid w:val="004C6002"/>
    <w:rsid w:val="004C6129"/>
    <w:rsid w:val="004C66CC"/>
    <w:rsid w:val="004C7112"/>
    <w:rsid w:val="004D02BD"/>
    <w:rsid w:val="004D04BA"/>
    <w:rsid w:val="004D0FE1"/>
    <w:rsid w:val="004D10F7"/>
    <w:rsid w:val="004D163B"/>
    <w:rsid w:val="004D1E06"/>
    <w:rsid w:val="004D21B9"/>
    <w:rsid w:val="004D2623"/>
    <w:rsid w:val="004D2ADF"/>
    <w:rsid w:val="004D4332"/>
    <w:rsid w:val="004D48B8"/>
    <w:rsid w:val="004D4A2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1BF"/>
    <w:rsid w:val="004E2746"/>
    <w:rsid w:val="004E3CBF"/>
    <w:rsid w:val="004E561D"/>
    <w:rsid w:val="004E5BDF"/>
    <w:rsid w:val="004E6026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4F6B5C"/>
    <w:rsid w:val="004F7921"/>
    <w:rsid w:val="00500885"/>
    <w:rsid w:val="0050157D"/>
    <w:rsid w:val="0050258D"/>
    <w:rsid w:val="005026E8"/>
    <w:rsid w:val="005031F7"/>
    <w:rsid w:val="005036C8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00C"/>
    <w:rsid w:val="005119E5"/>
    <w:rsid w:val="00511FE4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53D4"/>
    <w:rsid w:val="005164BC"/>
    <w:rsid w:val="00516543"/>
    <w:rsid w:val="005165A6"/>
    <w:rsid w:val="005174DA"/>
    <w:rsid w:val="00517E1E"/>
    <w:rsid w:val="00520241"/>
    <w:rsid w:val="00520615"/>
    <w:rsid w:val="00521F34"/>
    <w:rsid w:val="00521FE8"/>
    <w:rsid w:val="00522007"/>
    <w:rsid w:val="005225A7"/>
    <w:rsid w:val="00522779"/>
    <w:rsid w:val="00522A91"/>
    <w:rsid w:val="00522F1A"/>
    <w:rsid w:val="0052305B"/>
    <w:rsid w:val="0052315E"/>
    <w:rsid w:val="00523314"/>
    <w:rsid w:val="005235FF"/>
    <w:rsid w:val="00523BAF"/>
    <w:rsid w:val="00524DFC"/>
    <w:rsid w:val="005254DC"/>
    <w:rsid w:val="00525D17"/>
    <w:rsid w:val="005262C0"/>
    <w:rsid w:val="005269A7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109B"/>
    <w:rsid w:val="005421E2"/>
    <w:rsid w:val="0054242F"/>
    <w:rsid w:val="0054298B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0D9B"/>
    <w:rsid w:val="00551113"/>
    <w:rsid w:val="00552029"/>
    <w:rsid w:val="0055373A"/>
    <w:rsid w:val="00553CB3"/>
    <w:rsid w:val="00553FFA"/>
    <w:rsid w:val="00554CE4"/>
    <w:rsid w:val="00555597"/>
    <w:rsid w:val="00555FBC"/>
    <w:rsid w:val="00556001"/>
    <w:rsid w:val="00556387"/>
    <w:rsid w:val="0055642C"/>
    <w:rsid w:val="005565F7"/>
    <w:rsid w:val="00556976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566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A0E"/>
    <w:rsid w:val="00570BD4"/>
    <w:rsid w:val="005715A1"/>
    <w:rsid w:val="00571CB6"/>
    <w:rsid w:val="0057278D"/>
    <w:rsid w:val="005727F0"/>
    <w:rsid w:val="00573384"/>
    <w:rsid w:val="00573528"/>
    <w:rsid w:val="00575C4F"/>
    <w:rsid w:val="00575D46"/>
    <w:rsid w:val="00576630"/>
    <w:rsid w:val="005772F2"/>
    <w:rsid w:val="00577AB3"/>
    <w:rsid w:val="00580762"/>
    <w:rsid w:val="00581018"/>
    <w:rsid w:val="0058121D"/>
    <w:rsid w:val="00582009"/>
    <w:rsid w:val="0058374E"/>
    <w:rsid w:val="0058466A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07D4"/>
    <w:rsid w:val="005A0ED7"/>
    <w:rsid w:val="005A10DB"/>
    <w:rsid w:val="005A15F8"/>
    <w:rsid w:val="005A3244"/>
    <w:rsid w:val="005A34A9"/>
    <w:rsid w:val="005A34D2"/>
    <w:rsid w:val="005A3627"/>
    <w:rsid w:val="005A3EA1"/>
    <w:rsid w:val="005A4975"/>
    <w:rsid w:val="005A49A9"/>
    <w:rsid w:val="005A5937"/>
    <w:rsid w:val="005A5986"/>
    <w:rsid w:val="005A663E"/>
    <w:rsid w:val="005A7802"/>
    <w:rsid w:val="005B01BE"/>
    <w:rsid w:val="005B078B"/>
    <w:rsid w:val="005B1B68"/>
    <w:rsid w:val="005B1DF5"/>
    <w:rsid w:val="005B1EC0"/>
    <w:rsid w:val="005B20E7"/>
    <w:rsid w:val="005B257E"/>
    <w:rsid w:val="005B2636"/>
    <w:rsid w:val="005B2EAD"/>
    <w:rsid w:val="005B3DB6"/>
    <w:rsid w:val="005B5833"/>
    <w:rsid w:val="005B5E3C"/>
    <w:rsid w:val="005B5E7A"/>
    <w:rsid w:val="005B5F34"/>
    <w:rsid w:val="005B5FFD"/>
    <w:rsid w:val="005B65FE"/>
    <w:rsid w:val="005B6696"/>
    <w:rsid w:val="005B6BB6"/>
    <w:rsid w:val="005C0966"/>
    <w:rsid w:val="005C09F2"/>
    <w:rsid w:val="005C0F99"/>
    <w:rsid w:val="005C107E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DB8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15B7"/>
    <w:rsid w:val="005D2467"/>
    <w:rsid w:val="005D271B"/>
    <w:rsid w:val="005D3160"/>
    <w:rsid w:val="005D32E3"/>
    <w:rsid w:val="005D53B8"/>
    <w:rsid w:val="005D6167"/>
    <w:rsid w:val="005D6874"/>
    <w:rsid w:val="005D78E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9CA"/>
    <w:rsid w:val="005F20FA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77C"/>
    <w:rsid w:val="006049AB"/>
    <w:rsid w:val="00605B3C"/>
    <w:rsid w:val="006067FC"/>
    <w:rsid w:val="00607887"/>
    <w:rsid w:val="00610DBD"/>
    <w:rsid w:val="00610FF5"/>
    <w:rsid w:val="00611E7C"/>
    <w:rsid w:val="00612D81"/>
    <w:rsid w:val="00612F21"/>
    <w:rsid w:val="00613032"/>
    <w:rsid w:val="0061369B"/>
    <w:rsid w:val="006140BE"/>
    <w:rsid w:val="00614585"/>
    <w:rsid w:val="006146D7"/>
    <w:rsid w:val="006154FF"/>
    <w:rsid w:val="0061598B"/>
    <w:rsid w:val="006159B5"/>
    <w:rsid w:val="00616345"/>
    <w:rsid w:val="00616D4C"/>
    <w:rsid w:val="00616D55"/>
    <w:rsid w:val="006171A0"/>
    <w:rsid w:val="006207E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661C"/>
    <w:rsid w:val="00626AE8"/>
    <w:rsid w:val="00626CB0"/>
    <w:rsid w:val="00627891"/>
    <w:rsid w:val="00627AF6"/>
    <w:rsid w:val="00630852"/>
    <w:rsid w:val="00631D79"/>
    <w:rsid w:val="0063237F"/>
    <w:rsid w:val="006326B6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1C34"/>
    <w:rsid w:val="006427D8"/>
    <w:rsid w:val="00642FE5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037"/>
    <w:rsid w:val="0065415F"/>
    <w:rsid w:val="00655927"/>
    <w:rsid w:val="0065721E"/>
    <w:rsid w:val="00657FD2"/>
    <w:rsid w:val="0066011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1FF"/>
    <w:rsid w:val="00695490"/>
    <w:rsid w:val="006965B5"/>
    <w:rsid w:val="006966BA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48C"/>
    <w:rsid w:val="006A1A12"/>
    <w:rsid w:val="006A1B4D"/>
    <w:rsid w:val="006A1C0C"/>
    <w:rsid w:val="006A2927"/>
    <w:rsid w:val="006A2D22"/>
    <w:rsid w:val="006A44C2"/>
    <w:rsid w:val="006A53E4"/>
    <w:rsid w:val="006A548D"/>
    <w:rsid w:val="006A6A8A"/>
    <w:rsid w:val="006A6B26"/>
    <w:rsid w:val="006A6EA3"/>
    <w:rsid w:val="006A7025"/>
    <w:rsid w:val="006A7292"/>
    <w:rsid w:val="006A7BC5"/>
    <w:rsid w:val="006A7CA8"/>
    <w:rsid w:val="006A7F2E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5EAF"/>
    <w:rsid w:val="006B686A"/>
    <w:rsid w:val="006B710B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38E5"/>
    <w:rsid w:val="006C4638"/>
    <w:rsid w:val="006C4A24"/>
    <w:rsid w:val="006C4C75"/>
    <w:rsid w:val="006C5E03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29C"/>
    <w:rsid w:val="006D75C9"/>
    <w:rsid w:val="006D7DF9"/>
    <w:rsid w:val="006E0BD6"/>
    <w:rsid w:val="006E0D23"/>
    <w:rsid w:val="006E0E92"/>
    <w:rsid w:val="006E10A4"/>
    <w:rsid w:val="006E22A0"/>
    <w:rsid w:val="006E25A1"/>
    <w:rsid w:val="006E2CA4"/>
    <w:rsid w:val="006E346A"/>
    <w:rsid w:val="006E34B9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6A0"/>
    <w:rsid w:val="00705766"/>
    <w:rsid w:val="007058C5"/>
    <w:rsid w:val="00705BC9"/>
    <w:rsid w:val="00705CAC"/>
    <w:rsid w:val="007067F9"/>
    <w:rsid w:val="007071F8"/>
    <w:rsid w:val="007072E6"/>
    <w:rsid w:val="00707BAF"/>
    <w:rsid w:val="00707EBA"/>
    <w:rsid w:val="00710475"/>
    <w:rsid w:val="00710620"/>
    <w:rsid w:val="007109EE"/>
    <w:rsid w:val="00711FC1"/>
    <w:rsid w:val="00712AC1"/>
    <w:rsid w:val="00712EC4"/>
    <w:rsid w:val="0071313D"/>
    <w:rsid w:val="00713601"/>
    <w:rsid w:val="00713814"/>
    <w:rsid w:val="00713917"/>
    <w:rsid w:val="00713CB2"/>
    <w:rsid w:val="007140B5"/>
    <w:rsid w:val="00714357"/>
    <w:rsid w:val="007159FD"/>
    <w:rsid w:val="00715A12"/>
    <w:rsid w:val="00715BD7"/>
    <w:rsid w:val="0071665B"/>
    <w:rsid w:val="00716F83"/>
    <w:rsid w:val="007176A7"/>
    <w:rsid w:val="00717B48"/>
    <w:rsid w:val="00717D55"/>
    <w:rsid w:val="00717F3D"/>
    <w:rsid w:val="00720251"/>
    <w:rsid w:val="007203B0"/>
    <w:rsid w:val="00720A27"/>
    <w:rsid w:val="00721AC4"/>
    <w:rsid w:val="00722AEE"/>
    <w:rsid w:val="00722DDC"/>
    <w:rsid w:val="00722F4A"/>
    <w:rsid w:val="007237BD"/>
    <w:rsid w:val="007241D5"/>
    <w:rsid w:val="0072420A"/>
    <w:rsid w:val="007245E6"/>
    <w:rsid w:val="00724872"/>
    <w:rsid w:val="00724E4D"/>
    <w:rsid w:val="00725C24"/>
    <w:rsid w:val="0072607D"/>
    <w:rsid w:val="00726C21"/>
    <w:rsid w:val="00727EBB"/>
    <w:rsid w:val="0073061E"/>
    <w:rsid w:val="00730AF7"/>
    <w:rsid w:val="007312F5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32B"/>
    <w:rsid w:val="0073342B"/>
    <w:rsid w:val="00733642"/>
    <w:rsid w:val="007338F0"/>
    <w:rsid w:val="00733EAD"/>
    <w:rsid w:val="0073455A"/>
    <w:rsid w:val="007364F1"/>
    <w:rsid w:val="007366B6"/>
    <w:rsid w:val="007401A2"/>
    <w:rsid w:val="007410B7"/>
    <w:rsid w:val="007424A2"/>
    <w:rsid w:val="007428DD"/>
    <w:rsid w:val="00743980"/>
    <w:rsid w:val="0074569A"/>
    <w:rsid w:val="00745F39"/>
    <w:rsid w:val="0074639F"/>
    <w:rsid w:val="00746441"/>
    <w:rsid w:val="00747800"/>
    <w:rsid w:val="00750043"/>
    <w:rsid w:val="007503E9"/>
    <w:rsid w:val="007503F8"/>
    <w:rsid w:val="007509B8"/>
    <w:rsid w:val="00750D9C"/>
    <w:rsid w:val="007511E2"/>
    <w:rsid w:val="007513E1"/>
    <w:rsid w:val="00751E20"/>
    <w:rsid w:val="007522CD"/>
    <w:rsid w:val="00752627"/>
    <w:rsid w:val="0075267F"/>
    <w:rsid w:val="007528F7"/>
    <w:rsid w:val="00752EC9"/>
    <w:rsid w:val="0075370A"/>
    <w:rsid w:val="00753A0B"/>
    <w:rsid w:val="007542F7"/>
    <w:rsid w:val="00754521"/>
    <w:rsid w:val="00755136"/>
    <w:rsid w:val="007560C8"/>
    <w:rsid w:val="007564A2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67D"/>
    <w:rsid w:val="007679F8"/>
    <w:rsid w:val="00770320"/>
    <w:rsid w:val="00770693"/>
    <w:rsid w:val="00771099"/>
    <w:rsid w:val="007714CB"/>
    <w:rsid w:val="00771887"/>
    <w:rsid w:val="0077195D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61AA"/>
    <w:rsid w:val="0078676D"/>
    <w:rsid w:val="0078722D"/>
    <w:rsid w:val="007872B9"/>
    <w:rsid w:val="007874B6"/>
    <w:rsid w:val="00787B93"/>
    <w:rsid w:val="0079037B"/>
    <w:rsid w:val="0079139D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599"/>
    <w:rsid w:val="00795EE6"/>
    <w:rsid w:val="00795FFF"/>
    <w:rsid w:val="0079640F"/>
    <w:rsid w:val="00796F69"/>
    <w:rsid w:val="007976CD"/>
    <w:rsid w:val="00797BAB"/>
    <w:rsid w:val="00797FE8"/>
    <w:rsid w:val="007A0069"/>
    <w:rsid w:val="007A09CE"/>
    <w:rsid w:val="007A231C"/>
    <w:rsid w:val="007A2CDF"/>
    <w:rsid w:val="007A35A8"/>
    <w:rsid w:val="007A3A7C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594A"/>
    <w:rsid w:val="007B5CC1"/>
    <w:rsid w:val="007B6A37"/>
    <w:rsid w:val="007B7255"/>
    <w:rsid w:val="007C0B6F"/>
    <w:rsid w:val="007C0CEE"/>
    <w:rsid w:val="007C18A0"/>
    <w:rsid w:val="007C1CC2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68E"/>
    <w:rsid w:val="007D07C7"/>
    <w:rsid w:val="007D0B01"/>
    <w:rsid w:val="007D10C2"/>
    <w:rsid w:val="007D12AE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D7B53"/>
    <w:rsid w:val="007E0669"/>
    <w:rsid w:val="007E09C5"/>
    <w:rsid w:val="007E0A7A"/>
    <w:rsid w:val="007E2012"/>
    <w:rsid w:val="007E23D0"/>
    <w:rsid w:val="007E282A"/>
    <w:rsid w:val="007E2F02"/>
    <w:rsid w:val="007E3CE1"/>
    <w:rsid w:val="007E5762"/>
    <w:rsid w:val="007E5CF7"/>
    <w:rsid w:val="007E63B0"/>
    <w:rsid w:val="007E6D60"/>
    <w:rsid w:val="007E793C"/>
    <w:rsid w:val="007F12F9"/>
    <w:rsid w:val="007F2001"/>
    <w:rsid w:val="007F23B4"/>
    <w:rsid w:val="007F25F5"/>
    <w:rsid w:val="007F3C73"/>
    <w:rsid w:val="007F3CF2"/>
    <w:rsid w:val="007F4CE9"/>
    <w:rsid w:val="007F531D"/>
    <w:rsid w:val="007F5C32"/>
    <w:rsid w:val="007F64C5"/>
    <w:rsid w:val="00800346"/>
    <w:rsid w:val="00801D7F"/>
    <w:rsid w:val="00802894"/>
    <w:rsid w:val="00802B20"/>
    <w:rsid w:val="00802D9F"/>
    <w:rsid w:val="0080324F"/>
    <w:rsid w:val="00803A76"/>
    <w:rsid w:val="00803C14"/>
    <w:rsid w:val="00804A92"/>
    <w:rsid w:val="008058E2"/>
    <w:rsid w:val="00805AA6"/>
    <w:rsid w:val="008062DB"/>
    <w:rsid w:val="008074E7"/>
    <w:rsid w:val="00807513"/>
    <w:rsid w:val="008075DA"/>
    <w:rsid w:val="00807970"/>
    <w:rsid w:val="00810154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116"/>
    <w:rsid w:val="008218AD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CA8"/>
    <w:rsid w:val="00827CC0"/>
    <w:rsid w:val="00830C27"/>
    <w:rsid w:val="00830E53"/>
    <w:rsid w:val="00832140"/>
    <w:rsid w:val="00832650"/>
    <w:rsid w:val="00832E5A"/>
    <w:rsid w:val="00833230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0614"/>
    <w:rsid w:val="00850CA9"/>
    <w:rsid w:val="0085121A"/>
    <w:rsid w:val="0085170F"/>
    <w:rsid w:val="00852AD1"/>
    <w:rsid w:val="00852E87"/>
    <w:rsid w:val="008531FD"/>
    <w:rsid w:val="00853370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89B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2429"/>
    <w:rsid w:val="008726C8"/>
    <w:rsid w:val="00872F04"/>
    <w:rsid w:val="00873126"/>
    <w:rsid w:val="0087364E"/>
    <w:rsid w:val="00874162"/>
    <w:rsid w:val="008742C8"/>
    <w:rsid w:val="00874377"/>
    <w:rsid w:val="008743F6"/>
    <w:rsid w:val="0087445A"/>
    <w:rsid w:val="00875005"/>
    <w:rsid w:val="008754E7"/>
    <w:rsid w:val="00876500"/>
    <w:rsid w:val="008779C4"/>
    <w:rsid w:val="00877A05"/>
    <w:rsid w:val="00877A83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537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204C"/>
    <w:rsid w:val="008A216A"/>
    <w:rsid w:val="008A2199"/>
    <w:rsid w:val="008A2A7A"/>
    <w:rsid w:val="008A2EBE"/>
    <w:rsid w:val="008A2F7B"/>
    <w:rsid w:val="008A3FBB"/>
    <w:rsid w:val="008A4072"/>
    <w:rsid w:val="008A428F"/>
    <w:rsid w:val="008A4F24"/>
    <w:rsid w:val="008A4FD4"/>
    <w:rsid w:val="008A60EF"/>
    <w:rsid w:val="008A6221"/>
    <w:rsid w:val="008A6676"/>
    <w:rsid w:val="008A6C84"/>
    <w:rsid w:val="008A6C98"/>
    <w:rsid w:val="008A75E3"/>
    <w:rsid w:val="008A78C9"/>
    <w:rsid w:val="008A7A11"/>
    <w:rsid w:val="008B05AD"/>
    <w:rsid w:val="008B0D0C"/>
    <w:rsid w:val="008B0EDE"/>
    <w:rsid w:val="008B1B54"/>
    <w:rsid w:val="008B22FC"/>
    <w:rsid w:val="008B2524"/>
    <w:rsid w:val="008B2A4A"/>
    <w:rsid w:val="008B2D5C"/>
    <w:rsid w:val="008B3CD4"/>
    <w:rsid w:val="008B4915"/>
    <w:rsid w:val="008B4C60"/>
    <w:rsid w:val="008B5D32"/>
    <w:rsid w:val="008B6022"/>
    <w:rsid w:val="008B656A"/>
    <w:rsid w:val="008B7111"/>
    <w:rsid w:val="008B712C"/>
    <w:rsid w:val="008B7244"/>
    <w:rsid w:val="008B7402"/>
    <w:rsid w:val="008B75D4"/>
    <w:rsid w:val="008B79BA"/>
    <w:rsid w:val="008C0161"/>
    <w:rsid w:val="008C0168"/>
    <w:rsid w:val="008C04E6"/>
    <w:rsid w:val="008C07B0"/>
    <w:rsid w:val="008C0B9B"/>
    <w:rsid w:val="008C1AE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6B00"/>
    <w:rsid w:val="008C7D55"/>
    <w:rsid w:val="008C7F41"/>
    <w:rsid w:val="008D0061"/>
    <w:rsid w:val="008D02B8"/>
    <w:rsid w:val="008D0C3A"/>
    <w:rsid w:val="008D0CF7"/>
    <w:rsid w:val="008D0D29"/>
    <w:rsid w:val="008D230A"/>
    <w:rsid w:val="008D366D"/>
    <w:rsid w:val="008D4BA7"/>
    <w:rsid w:val="008D52AF"/>
    <w:rsid w:val="008D5493"/>
    <w:rsid w:val="008D55B8"/>
    <w:rsid w:val="008D610B"/>
    <w:rsid w:val="008D654B"/>
    <w:rsid w:val="008D67DC"/>
    <w:rsid w:val="008D731B"/>
    <w:rsid w:val="008D73AE"/>
    <w:rsid w:val="008D7EAC"/>
    <w:rsid w:val="008E0514"/>
    <w:rsid w:val="008E0CDD"/>
    <w:rsid w:val="008E239D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581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FD1"/>
    <w:rsid w:val="0090401D"/>
    <w:rsid w:val="00904263"/>
    <w:rsid w:val="00904D99"/>
    <w:rsid w:val="00905511"/>
    <w:rsid w:val="0090696E"/>
    <w:rsid w:val="00906E18"/>
    <w:rsid w:val="0090777A"/>
    <w:rsid w:val="00907C88"/>
    <w:rsid w:val="00907D1C"/>
    <w:rsid w:val="00907D97"/>
    <w:rsid w:val="00907E7C"/>
    <w:rsid w:val="00910043"/>
    <w:rsid w:val="00910860"/>
    <w:rsid w:val="0091237C"/>
    <w:rsid w:val="00912787"/>
    <w:rsid w:val="00912C0B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68C"/>
    <w:rsid w:val="00921840"/>
    <w:rsid w:val="00921CCB"/>
    <w:rsid w:val="00921E65"/>
    <w:rsid w:val="0092216C"/>
    <w:rsid w:val="009224B6"/>
    <w:rsid w:val="00922A05"/>
    <w:rsid w:val="00922C72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16C"/>
    <w:rsid w:val="00931A93"/>
    <w:rsid w:val="009351E4"/>
    <w:rsid w:val="00935E7F"/>
    <w:rsid w:val="00937576"/>
    <w:rsid w:val="00937E34"/>
    <w:rsid w:val="0094004D"/>
    <w:rsid w:val="0094072A"/>
    <w:rsid w:val="00941952"/>
    <w:rsid w:val="00941D3C"/>
    <w:rsid w:val="009420EA"/>
    <w:rsid w:val="00942534"/>
    <w:rsid w:val="009427E5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671"/>
    <w:rsid w:val="00947E6C"/>
    <w:rsid w:val="00947F57"/>
    <w:rsid w:val="00950972"/>
    <w:rsid w:val="0095147E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4E3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3F2D"/>
    <w:rsid w:val="00965B73"/>
    <w:rsid w:val="00966214"/>
    <w:rsid w:val="00967077"/>
    <w:rsid w:val="00967263"/>
    <w:rsid w:val="0097029F"/>
    <w:rsid w:val="009706EA"/>
    <w:rsid w:val="00970F65"/>
    <w:rsid w:val="009715C7"/>
    <w:rsid w:val="00971ABD"/>
    <w:rsid w:val="00971F95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AB"/>
    <w:rsid w:val="009829F1"/>
    <w:rsid w:val="00983537"/>
    <w:rsid w:val="009836AA"/>
    <w:rsid w:val="00984912"/>
    <w:rsid w:val="00984B98"/>
    <w:rsid w:val="00984BFE"/>
    <w:rsid w:val="0098509A"/>
    <w:rsid w:val="00985457"/>
    <w:rsid w:val="0098650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219"/>
    <w:rsid w:val="00995C11"/>
    <w:rsid w:val="00997272"/>
    <w:rsid w:val="0099786E"/>
    <w:rsid w:val="00997CFB"/>
    <w:rsid w:val="00997EE0"/>
    <w:rsid w:val="009A06A5"/>
    <w:rsid w:val="009A0AEB"/>
    <w:rsid w:val="009A111D"/>
    <w:rsid w:val="009A2426"/>
    <w:rsid w:val="009A2A39"/>
    <w:rsid w:val="009A2CF2"/>
    <w:rsid w:val="009A3069"/>
    <w:rsid w:val="009A3D1E"/>
    <w:rsid w:val="009A42F7"/>
    <w:rsid w:val="009A430B"/>
    <w:rsid w:val="009A4A69"/>
    <w:rsid w:val="009A4C40"/>
    <w:rsid w:val="009A5967"/>
    <w:rsid w:val="009A686A"/>
    <w:rsid w:val="009A794C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659"/>
    <w:rsid w:val="009B574F"/>
    <w:rsid w:val="009B5A3A"/>
    <w:rsid w:val="009B5A4C"/>
    <w:rsid w:val="009B67F8"/>
    <w:rsid w:val="009B7E60"/>
    <w:rsid w:val="009C20C4"/>
    <w:rsid w:val="009C23A5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4725"/>
    <w:rsid w:val="009D472D"/>
    <w:rsid w:val="009D50A8"/>
    <w:rsid w:val="009D52F8"/>
    <w:rsid w:val="009D6D48"/>
    <w:rsid w:val="009D7C1A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E8B"/>
    <w:rsid w:val="009E50EF"/>
    <w:rsid w:val="009E5383"/>
    <w:rsid w:val="009E5CFE"/>
    <w:rsid w:val="009E6581"/>
    <w:rsid w:val="009E70AC"/>
    <w:rsid w:val="009E76DA"/>
    <w:rsid w:val="009E78A6"/>
    <w:rsid w:val="009F0384"/>
    <w:rsid w:val="009F041C"/>
    <w:rsid w:val="009F0CCC"/>
    <w:rsid w:val="009F0F74"/>
    <w:rsid w:val="009F13EA"/>
    <w:rsid w:val="009F1B28"/>
    <w:rsid w:val="009F20AE"/>
    <w:rsid w:val="009F274C"/>
    <w:rsid w:val="009F2D6E"/>
    <w:rsid w:val="009F2FA4"/>
    <w:rsid w:val="009F3119"/>
    <w:rsid w:val="009F39A2"/>
    <w:rsid w:val="009F3BF5"/>
    <w:rsid w:val="009F4575"/>
    <w:rsid w:val="009F46D2"/>
    <w:rsid w:val="009F594B"/>
    <w:rsid w:val="009F5B6C"/>
    <w:rsid w:val="009F5C0A"/>
    <w:rsid w:val="009F7141"/>
    <w:rsid w:val="009F72EC"/>
    <w:rsid w:val="009F74BD"/>
    <w:rsid w:val="00A00340"/>
    <w:rsid w:val="00A00FF6"/>
    <w:rsid w:val="00A025DC"/>
    <w:rsid w:val="00A02DA9"/>
    <w:rsid w:val="00A03D96"/>
    <w:rsid w:val="00A042D6"/>
    <w:rsid w:val="00A04B2B"/>
    <w:rsid w:val="00A050CE"/>
    <w:rsid w:val="00A06BC7"/>
    <w:rsid w:val="00A07CEE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5476"/>
    <w:rsid w:val="00A16626"/>
    <w:rsid w:val="00A167F2"/>
    <w:rsid w:val="00A16AEF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EA5"/>
    <w:rsid w:val="00A241C7"/>
    <w:rsid w:val="00A2454B"/>
    <w:rsid w:val="00A24830"/>
    <w:rsid w:val="00A24BD4"/>
    <w:rsid w:val="00A24F75"/>
    <w:rsid w:val="00A25955"/>
    <w:rsid w:val="00A25993"/>
    <w:rsid w:val="00A26397"/>
    <w:rsid w:val="00A26ECC"/>
    <w:rsid w:val="00A279F1"/>
    <w:rsid w:val="00A27ACB"/>
    <w:rsid w:val="00A27B16"/>
    <w:rsid w:val="00A301BD"/>
    <w:rsid w:val="00A3024E"/>
    <w:rsid w:val="00A30D9E"/>
    <w:rsid w:val="00A30EED"/>
    <w:rsid w:val="00A31683"/>
    <w:rsid w:val="00A317C2"/>
    <w:rsid w:val="00A31CA6"/>
    <w:rsid w:val="00A3263E"/>
    <w:rsid w:val="00A3265B"/>
    <w:rsid w:val="00A32BB8"/>
    <w:rsid w:val="00A33655"/>
    <w:rsid w:val="00A33873"/>
    <w:rsid w:val="00A347C7"/>
    <w:rsid w:val="00A348A4"/>
    <w:rsid w:val="00A34F97"/>
    <w:rsid w:val="00A350D0"/>
    <w:rsid w:val="00A352B2"/>
    <w:rsid w:val="00A35D1A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38D3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CA2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0DB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8C6"/>
    <w:rsid w:val="00A71C58"/>
    <w:rsid w:val="00A73D9A"/>
    <w:rsid w:val="00A74458"/>
    <w:rsid w:val="00A74750"/>
    <w:rsid w:val="00A748F7"/>
    <w:rsid w:val="00A75226"/>
    <w:rsid w:val="00A75549"/>
    <w:rsid w:val="00A7576F"/>
    <w:rsid w:val="00A7603E"/>
    <w:rsid w:val="00A76EE2"/>
    <w:rsid w:val="00A77681"/>
    <w:rsid w:val="00A77C24"/>
    <w:rsid w:val="00A80037"/>
    <w:rsid w:val="00A805C7"/>
    <w:rsid w:val="00A809D1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0A6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64A0"/>
    <w:rsid w:val="00A97F05"/>
    <w:rsid w:val="00AA03F1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65D"/>
    <w:rsid w:val="00AB0D38"/>
    <w:rsid w:val="00AB1852"/>
    <w:rsid w:val="00AB1BF4"/>
    <w:rsid w:val="00AB2209"/>
    <w:rsid w:val="00AB24AA"/>
    <w:rsid w:val="00AB274D"/>
    <w:rsid w:val="00AB2E84"/>
    <w:rsid w:val="00AB30B4"/>
    <w:rsid w:val="00AB367E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BD5"/>
    <w:rsid w:val="00AB5CBE"/>
    <w:rsid w:val="00AB64A5"/>
    <w:rsid w:val="00AB6832"/>
    <w:rsid w:val="00AB6C44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48C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1F4"/>
    <w:rsid w:val="00AF13CB"/>
    <w:rsid w:val="00AF27E9"/>
    <w:rsid w:val="00AF2820"/>
    <w:rsid w:val="00AF28C0"/>
    <w:rsid w:val="00AF2B39"/>
    <w:rsid w:val="00AF2FEE"/>
    <w:rsid w:val="00AF37C4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407"/>
    <w:rsid w:val="00AF7C7E"/>
    <w:rsid w:val="00B0000E"/>
    <w:rsid w:val="00B0018D"/>
    <w:rsid w:val="00B00B69"/>
    <w:rsid w:val="00B00C4C"/>
    <w:rsid w:val="00B00F33"/>
    <w:rsid w:val="00B00F80"/>
    <w:rsid w:val="00B01432"/>
    <w:rsid w:val="00B01498"/>
    <w:rsid w:val="00B01FDA"/>
    <w:rsid w:val="00B024BC"/>
    <w:rsid w:val="00B02874"/>
    <w:rsid w:val="00B03406"/>
    <w:rsid w:val="00B0386B"/>
    <w:rsid w:val="00B04419"/>
    <w:rsid w:val="00B05533"/>
    <w:rsid w:val="00B057B9"/>
    <w:rsid w:val="00B0612D"/>
    <w:rsid w:val="00B06150"/>
    <w:rsid w:val="00B064FF"/>
    <w:rsid w:val="00B0706F"/>
    <w:rsid w:val="00B0781F"/>
    <w:rsid w:val="00B07ACC"/>
    <w:rsid w:val="00B07BCF"/>
    <w:rsid w:val="00B10442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1978"/>
    <w:rsid w:val="00B22766"/>
    <w:rsid w:val="00B22919"/>
    <w:rsid w:val="00B22B6B"/>
    <w:rsid w:val="00B22D95"/>
    <w:rsid w:val="00B2337B"/>
    <w:rsid w:val="00B23384"/>
    <w:rsid w:val="00B24499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491"/>
    <w:rsid w:val="00B347B7"/>
    <w:rsid w:val="00B34AC5"/>
    <w:rsid w:val="00B3500A"/>
    <w:rsid w:val="00B353FB"/>
    <w:rsid w:val="00B360FC"/>
    <w:rsid w:val="00B36FC6"/>
    <w:rsid w:val="00B37352"/>
    <w:rsid w:val="00B3753E"/>
    <w:rsid w:val="00B37E8B"/>
    <w:rsid w:val="00B4035F"/>
    <w:rsid w:val="00B406EF"/>
    <w:rsid w:val="00B41B07"/>
    <w:rsid w:val="00B4206A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3DB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57847"/>
    <w:rsid w:val="00B6017C"/>
    <w:rsid w:val="00B60182"/>
    <w:rsid w:val="00B60744"/>
    <w:rsid w:val="00B60999"/>
    <w:rsid w:val="00B60E44"/>
    <w:rsid w:val="00B6102F"/>
    <w:rsid w:val="00B6151C"/>
    <w:rsid w:val="00B61848"/>
    <w:rsid w:val="00B61950"/>
    <w:rsid w:val="00B627F3"/>
    <w:rsid w:val="00B62EAD"/>
    <w:rsid w:val="00B62EB9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16E6"/>
    <w:rsid w:val="00B71C7C"/>
    <w:rsid w:val="00B7254D"/>
    <w:rsid w:val="00B725F3"/>
    <w:rsid w:val="00B731EF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11DC"/>
    <w:rsid w:val="00B8194E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4C30"/>
    <w:rsid w:val="00B95291"/>
    <w:rsid w:val="00B95D14"/>
    <w:rsid w:val="00B962BD"/>
    <w:rsid w:val="00B978CB"/>
    <w:rsid w:val="00B97DB3"/>
    <w:rsid w:val="00BA01A1"/>
    <w:rsid w:val="00BA03F3"/>
    <w:rsid w:val="00BA05CA"/>
    <w:rsid w:val="00BA0FF0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6EE"/>
    <w:rsid w:val="00BB6FAE"/>
    <w:rsid w:val="00BB72A1"/>
    <w:rsid w:val="00BB738E"/>
    <w:rsid w:val="00BB7701"/>
    <w:rsid w:val="00BB7BD5"/>
    <w:rsid w:val="00BB7C82"/>
    <w:rsid w:val="00BB7D43"/>
    <w:rsid w:val="00BC01EB"/>
    <w:rsid w:val="00BC02BE"/>
    <w:rsid w:val="00BC0366"/>
    <w:rsid w:val="00BC0929"/>
    <w:rsid w:val="00BC135C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44EB"/>
    <w:rsid w:val="00BD53B2"/>
    <w:rsid w:val="00BD623A"/>
    <w:rsid w:val="00BD6E65"/>
    <w:rsid w:val="00BD6F1C"/>
    <w:rsid w:val="00BD70A1"/>
    <w:rsid w:val="00BD7A6D"/>
    <w:rsid w:val="00BE22C2"/>
    <w:rsid w:val="00BE37C3"/>
    <w:rsid w:val="00BE38DA"/>
    <w:rsid w:val="00BE407A"/>
    <w:rsid w:val="00BE43ED"/>
    <w:rsid w:val="00BE579B"/>
    <w:rsid w:val="00BE5906"/>
    <w:rsid w:val="00BE59F3"/>
    <w:rsid w:val="00BE5D95"/>
    <w:rsid w:val="00BE618A"/>
    <w:rsid w:val="00BE675C"/>
    <w:rsid w:val="00BE68C4"/>
    <w:rsid w:val="00BE6D06"/>
    <w:rsid w:val="00BE7892"/>
    <w:rsid w:val="00BF1202"/>
    <w:rsid w:val="00BF33DF"/>
    <w:rsid w:val="00BF4816"/>
    <w:rsid w:val="00BF493C"/>
    <w:rsid w:val="00BF4D46"/>
    <w:rsid w:val="00BF5016"/>
    <w:rsid w:val="00BF5C80"/>
    <w:rsid w:val="00BF7142"/>
    <w:rsid w:val="00BF78EC"/>
    <w:rsid w:val="00BF7FC3"/>
    <w:rsid w:val="00C00792"/>
    <w:rsid w:val="00C02590"/>
    <w:rsid w:val="00C03B69"/>
    <w:rsid w:val="00C03C64"/>
    <w:rsid w:val="00C04936"/>
    <w:rsid w:val="00C04E5C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0CD0"/>
    <w:rsid w:val="00C12273"/>
    <w:rsid w:val="00C1290C"/>
    <w:rsid w:val="00C12F08"/>
    <w:rsid w:val="00C13DC1"/>
    <w:rsid w:val="00C13E97"/>
    <w:rsid w:val="00C149BA"/>
    <w:rsid w:val="00C15445"/>
    <w:rsid w:val="00C15E24"/>
    <w:rsid w:val="00C168B4"/>
    <w:rsid w:val="00C16E0B"/>
    <w:rsid w:val="00C170F9"/>
    <w:rsid w:val="00C175AE"/>
    <w:rsid w:val="00C176E4"/>
    <w:rsid w:val="00C1772C"/>
    <w:rsid w:val="00C17DFB"/>
    <w:rsid w:val="00C17E76"/>
    <w:rsid w:val="00C209F8"/>
    <w:rsid w:val="00C21473"/>
    <w:rsid w:val="00C21477"/>
    <w:rsid w:val="00C21AD7"/>
    <w:rsid w:val="00C22A34"/>
    <w:rsid w:val="00C22D64"/>
    <w:rsid w:val="00C23604"/>
    <w:rsid w:val="00C24735"/>
    <w:rsid w:val="00C2556E"/>
    <w:rsid w:val="00C25BEB"/>
    <w:rsid w:val="00C26259"/>
    <w:rsid w:val="00C2693E"/>
    <w:rsid w:val="00C26DC0"/>
    <w:rsid w:val="00C275FB"/>
    <w:rsid w:val="00C27DBF"/>
    <w:rsid w:val="00C303E7"/>
    <w:rsid w:val="00C30561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3DF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CF1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0BA"/>
    <w:rsid w:val="00C71407"/>
    <w:rsid w:val="00C71917"/>
    <w:rsid w:val="00C7233D"/>
    <w:rsid w:val="00C72CFE"/>
    <w:rsid w:val="00C72D41"/>
    <w:rsid w:val="00C7325B"/>
    <w:rsid w:val="00C73FE9"/>
    <w:rsid w:val="00C7467A"/>
    <w:rsid w:val="00C74CF3"/>
    <w:rsid w:val="00C74E06"/>
    <w:rsid w:val="00C76895"/>
    <w:rsid w:val="00C76BCD"/>
    <w:rsid w:val="00C76C5F"/>
    <w:rsid w:val="00C77B15"/>
    <w:rsid w:val="00C8092F"/>
    <w:rsid w:val="00C80A90"/>
    <w:rsid w:val="00C81BCC"/>
    <w:rsid w:val="00C82053"/>
    <w:rsid w:val="00C82319"/>
    <w:rsid w:val="00C825DA"/>
    <w:rsid w:val="00C82BC6"/>
    <w:rsid w:val="00C82E7B"/>
    <w:rsid w:val="00C82F57"/>
    <w:rsid w:val="00C830ED"/>
    <w:rsid w:val="00C8331C"/>
    <w:rsid w:val="00C83745"/>
    <w:rsid w:val="00C84321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87C31"/>
    <w:rsid w:val="00C9059D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1FD"/>
    <w:rsid w:val="00C97315"/>
    <w:rsid w:val="00CA0300"/>
    <w:rsid w:val="00CA1227"/>
    <w:rsid w:val="00CA133E"/>
    <w:rsid w:val="00CA1854"/>
    <w:rsid w:val="00CA18F2"/>
    <w:rsid w:val="00CA194A"/>
    <w:rsid w:val="00CA1966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24E2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54F"/>
    <w:rsid w:val="00CC07EB"/>
    <w:rsid w:val="00CC090D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55B"/>
    <w:rsid w:val="00CC5DF8"/>
    <w:rsid w:val="00CC604B"/>
    <w:rsid w:val="00CC6B81"/>
    <w:rsid w:val="00CC730B"/>
    <w:rsid w:val="00CC7787"/>
    <w:rsid w:val="00CC77F9"/>
    <w:rsid w:val="00CC7A28"/>
    <w:rsid w:val="00CD0333"/>
    <w:rsid w:val="00CD0E90"/>
    <w:rsid w:val="00CD0EF4"/>
    <w:rsid w:val="00CD1917"/>
    <w:rsid w:val="00CD26CE"/>
    <w:rsid w:val="00CD2AAF"/>
    <w:rsid w:val="00CD2E2B"/>
    <w:rsid w:val="00CD336A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14ED"/>
    <w:rsid w:val="00CE2F13"/>
    <w:rsid w:val="00CE3323"/>
    <w:rsid w:val="00CE377F"/>
    <w:rsid w:val="00CE5747"/>
    <w:rsid w:val="00CE578D"/>
    <w:rsid w:val="00CE64F2"/>
    <w:rsid w:val="00CE6786"/>
    <w:rsid w:val="00CE700C"/>
    <w:rsid w:val="00CF08EE"/>
    <w:rsid w:val="00CF0955"/>
    <w:rsid w:val="00CF0C3A"/>
    <w:rsid w:val="00CF1241"/>
    <w:rsid w:val="00CF13E4"/>
    <w:rsid w:val="00CF1FB0"/>
    <w:rsid w:val="00CF2007"/>
    <w:rsid w:val="00CF31F8"/>
    <w:rsid w:val="00CF33AA"/>
    <w:rsid w:val="00CF39B5"/>
    <w:rsid w:val="00CF4260"/>
    <w:rsid w:val="00CF429D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7B7"/>
    <w:rsid w:val="00D14D65"/>
    <w:rsid w:val="00D154E6"/>
    <w:rsid w:val="00D161FE"/>
    <w:rsid w:val="00D163FB"/>
    <w:rsid w:val="00D16DA1"/>
    <w:rsid w:val="00D175FE"/>
    <w:rsid w:val="00D176A4"/>
    <w:rsid w:val="00D179B5"/>
    <w:rsid w:val="00D17EEF"/>
    <w:rsid w:val="00D20205"/>
    <w:rsid w:val="00D20572"/>
    <w:rsid w:val="00D20649"/>
    <w:rsid w:val="00D21483"/>
    <w:rsid w:val="00D21C5C"/>
    <w:rsid w:val="00D221C4"/>
    <w:rsid w:val="00D236C9"/>
    <w:rsid w:val="00D2371A"/>
    <w:rsid w:val="00D24466"/>
    <w:rsid w:val="00D24611"/>
    <w:rsid w:val="00D260D4"/>
    <w:rsid w:val="00D267BE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2F0"/>
    <w:rsid w:val="00D415D5"/>
    <w:rsid w:val="00D416F3"/>
    <w:rsid w:val="00D41FE5"/>
    <w:rsid w:val="00D42BDE"/>
    <w:rsid w:val="00D44D6C"/>
    <w:rsid w:val="00D45054"/>
    <w:rsid w:val="00D453B3"/>
    <w:rsid w:val="00D458A3"/>
    <w:rsid w:val="00D466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4014"/>
    <w:rsid w:val="00D648EE"/>
    <w:rsid w:val="00D65282"/>
    <w:rsid w:val="00D65EC3"/>
    <w:rsid w:val="00D66890"/>
    <w:rsid w:val="00D67DB7"/>
    <w:rsid w:val="00D707F5"/>
    <w:rsid w:val="00D70DF8"/>
    <w:rsid w:val="00D71056"/>
    <w:rsid w:val="00D710D8"/>
    <w:rsid w:val="00D71A34"/>
    <w:rsid w:val="00D71D3A"/>
    <w:rsid w:val="00D725B7"/>
    <w:rsid w:val="00D72886"/>
    <w:rsid w:val="00D72EF2"/>
    <w:rsid w:val="00D734F7"/>
    <w:rsid w:val="00D73740"/>
    <w:rsid w:val="00D741CE"/>
    <w:rsid w:val="00D743E7"/>
    <w:rsid w:val="00D745B9"/>
    <w:rsid w:val="00D74702"/>
    <w:rsid w:val="00D74CF4"/>
    <w:rsid w:val="00D74E4F"/>
    <w:rsid w:val="00D7525A"/>
    <w:rsid w:val="00D75E4A"/>
    <w:rsid w:val="00D76022"/>
    <w:rsid w:val="00D761D2"/>
    <w:rsid w:val="00D764BF"/>
    <w:rsid w:val="00D77EB3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978"/>
    <w:rsid w:val="00D85AAD"/>
    <w:rsid w:val="00D86C4B"/>
    <w:rsid w:val="00D86CD3"/>
    <w:rsid w:val="00D87044"/>
    <w:rsid w:val="00D873A8"/>
    <w:rsid w:val="00D8749C"/>
    <w:rsid w:val="00D87587"/>
    <w:rsid w:val="00D90B2F"/>
    <w:rsid w:val="00D90D72"/>
    <w:rsid w:val="00D90FED"/>
    <w:rsid w:val="00D91666"/>
    <w:rsid w:val="00D91998"/>
    <w:rsid w:val="00D91C92"/>
    <w:rsid w:val="00D9243A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62"/>
    <w:rsid w:val="00D974C5"/>
    <w:rsid w:val="00D97CA3"/>
    <w:rsid w:val="00D97F76"/>
    <w:rsid w:val="00DA00E4"/>
    <w:rsid w:val="00DA1A18"/>
    <w:rsid w:val="00DA1F62"/>
    <w:rsid w:val="00DA29C2"/>
    <w:rsid w:val="00DA2D0E"/>
    <w:rsid w:val="00DA325A"/>
    <w:rsid w:val="00DA3595"/>
    <w:rsid w:val="00DA35A6"/>
    <w:rsid w:val="00DA3961"/>
    <w:rsid w:val="00DA405A"/>
    <w:rsid w:val="00DA41A8"/>
    <w:rsid w:val="00DA626F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5C42"/>
    <w:rsid w:val="00DB667F"/>
    <w:rsid w:val="00DB736F"/>
    <w:rsid w:val="00DB76B3"/>
    <w:rsid w:val="00DC00EB"/>
    <w:rsid w:val="00DC18F8"/>
    <w:rsid w:val="00DC21FA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437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83E"/>
    <w:rsid w:val="00DD2C4C"/>
    <w:rsid w:val="00DD2EA7"/>
    <w:rsid w:val="00DD5581"/>
    <w:rsid w:val="00DD57C1"/>
    <w:rsid w:val="00DD5A08"/>
    <w:rsid w:val="00DD6D54"/>
    <w:rsid w:val="00DD79D4"/>
    <w:rsid w:val="00DE0B03"/>
    <w:rsid w:val="00DE0C9E"/>
    <w:rsid w:val="00DE165F"/>
    <w:rsid w:val="00DE2397"/>
    <w:rsid w:val="00DE2B81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06D7"/>
    <w:rsid w:val="00DF101C"/>
    <w:rsid w:val="00DF1509"/>
    <w:rsid w:val="00DF1642"/>
    <w:rsid w:val="00DF298B"/>
    <w:rsid w:val="00DF2B35"/>
    <w:rsid w:val="00DF2B36"/>
    <w:rsid w:val="00DF3A55"/>
    <w:rsid w:val="00DF42BC"/>
    <w:rsid w:val="00DF52B7"/>
    <w:rsid w:val="00DF5A8C"/>
    <w:rsid w:val="00DF5BB5"/>
    <w:rsid w:val="00DF70A9"/>
    <w:rsid w:val="00E00063"/>
    <w:rsid w:val="00E0010E"/>
    <w:rsid w:val="00E005A2"/>
    <w:rsid w:val="00E0113C"/>
    <w:rsid w:val="00E0141E"/>
    <w:rsid w:val="00E015C2"/>
    <w:rsid w:val="00E01DDD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4F11"/>
    <w:rsid w:val="00E0564D"/>
    <w:rsid w:val="00E0626F"/>
    <w:rsid w:val="00E069E3"/>
    <w:rsid w:val="00E06D70"/>
    <w:rsid w:val="00E077E2"/>
    <w:rsid w:val="00E07B55"/>
    <w:rsid w:val="00E1077C"/>
    <w:rsid w:val="00E11D0F"/>
    <w:rsid w:val="00E12145"/>
    <w:rsid w:val="00E121B1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17B84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3C1C"/>
    <w:rsid w:val="00E33FBC"/>
    <w:rsid w:val="00E342C9"/>
    <w:rsid w:val="00E34440"/>
    <w:rsid w:val="00E34B45"/>
    <w:rsid w:val="00E34C07"/>
    <w:rsid w:val="00E35116"/>
    <w:rsid w:val="00E35A36"/>
    <w:rsid w:val="00E35A79"/>
    <w:rsid w:val="00E35B2C"/>
    <w:rsid w:val="00E36465"/>
    <w:rsid w:val="00E37048"/>
    <w:rsid w:val="00E40580"/>
    <w:rsid w:val="00E40664"/>
    <w:rsid w:val="00E40A42"/>
    <w:rsid w:val="00E40E02"/>
    <w:rsid w:val="00E413E8"/>
    <w:rsid w:val="00E4251D"/>
    <w:rsid w:val="00E43088"/>
    <w:rsid w:val="00E4328A"/>
    <w:rsid w:val="00E438F2"/>
    <w:rsid w:val="00E43C1D"/>
    <w:rsid w:val="00E442DA"/>
    <w:rsid w:val="00E4444E"/>
    <w:rsid w:val="00E449D8"/>
    <w:rsid w:val="00E453A2"/>
    <w:rsid w:val="00E45D06"/>
    <w:rsid w:val="00E46AC6"/>
    <w:rsid w:val="00E474C5"/>
    <w:rsid w:val="00E47863"/>
    <w:rsid w:val="00E47B70"/>
    <w:rsid w:val="00E5068E"/>
    <w:rsid w:val="00E50F80"/>
    <w:rsid w:val="00E518EA"/>
    <w:rsid w:val="00E5242C"/>
    <w:rsid w:val="00E524C6"/>
    <w:rsid w:val="00E53CFD"/>
    <w:rsid w:val="00E545BD"/>
    <w:rsid w:val="00E547D6"/>
    <w:rsid w:val="00E54890"/>
    <w:rsid w:val="00E5497B"/>
    <w:rsid w:val="00E54A68"/>
    <w:rsid w:val="00E56416"/>
    <w:rsid w:val="00E56B93"/>
    <w:rsid w:val="00E57557"/>
    <w:rsid w:val="00E57870"/>
    <w:rsid w:val="00E60116"/>
    <w:rsid w:val="00E60582"/>
    <w:rsid w:val="00E6092E"/>
    <w:rsid w:val="00E62352"/>
    <w:rsid w:val="00E6248F"/>
    <w:rsid w:val="00E625BF"/>
    <w:rsid w:val="00E63543"/>
    <w:rsid w:val="00E654B1"/>
    <w:rsid w:val="00E65BC4"/>
    <w:rsid w:val="00E65D04"/>
    <w:rsid w:val="00E6694A"/>
    <w:rsid w:val="00E66F5D"/>
    <w:rsid w:val="00E7019C"/>
    <w:rsid w:val="00E705D8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1177"/>
    <w:rsid w:val="00E8256E"/>
    <w:rsid w:val="00E82949"/>
    <w:rsid w:val="00E844EB"/>
    <w:rsid w:val="00E85045"/>
    <w:rsid w:val="00E85F64"/>
    <w:rsid w:val="00E86325"/>
    <w:rsid w:val="00E86927"/>
    <w:rsid w:val="00E869FB"/>
    <w:rsid w:val="00E86BCA"/>
    <w:rsid w:val="00E87042"/>
    <w:rsid w:val="00E873B9"/>
    <w:rsid w:val="00E8753E"/>
    <w:rsid w:val="00E9024E"/>
    <w:rsid w:val="00E90368"/>
    <w:rsid w:val="00E91189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A08"/>
    <w:rsid w:val="00E95D86"/>
    <w:rsid w:val="00E9645D"/>
    <w:rsid w:val="00E9668D"/>
    <w:rsid w:val="00E96981"/>
    <w:rsid w:val="00E97216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42D"/>
    <w:rsid w:val="00EA56A0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4E10"/>
    <w:rsid w:val="00EB5967"/>
    <w:rsid w:val="00EB59E4"/>
    <w:rsid w:val="00EB5AD3"/>
    <w:rsid w:val="00EB61B4"/>
    <w:rsid w:val="00EB6627"/>
    <w:rsid w:val="00EB6984"/>
    <w:rsid w:val="00EB6DC6"/>
    <w:rsid w:val="00EB7316"/>
    <w:rsid w:val="00EB7A0A"/>
    <w:rsid w:val="00EC01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EBD"/>
    <w:rsid w:val="00EC3FD8"/>
    <w:rsid w:val="00EC41CC"/>
    <w:rsid w:val="00EC4468"/>
    <w:rsid w:val="00EC4768"/>
    <w:rsid w:val="00EC551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3639"/>
    <w:rsid w:val="00EE40CF"/>
    <w:rsid w:val="00EE4375"/>
    <w:rsid w:val="00EE4C05"/>
    <w:rsid w:val="00EE5486"/>
    <w:rsid w:val="00EE54FD"/>
    <w:rsid w:val="00EE5F3C"/>
    <w:rsid w:val="00EE5F5F"/>
    <w:rsid w:val="00EE6185"/>
    <w:rsid w:val="00EE6A0B"/>
    <w:rsid w:val="00EE6A6A"/>
    <w:rsid w:val="00EE6A8C"/>
    <w:rsid w:val="00EE6FE7"/>
    <w:rsid w:val="00EE77AF"/>
    <w:rsid w:val="00EE7C6E"/>
    <w:rsid w:val="00EF098A"/>
    <w:rsid w:val="00EF1121"/>
    <w:rsid w:val="00EF19C9"/>
    <w:rsid w:val="00EF22D3"/>
    <w:rsid w:val="00EF270E"/>
    <w:rsid w:val="00EF3090"/>
    <w:rsid w:val="00EF48D1"/>
    <w:rsid w:val="00EF4B91"/>
    <w:rsid w:val="00EF4D6F"/>
    <w:rsid w:val="00EF555D"/>
    <w:rsid w:val="00EF59AB"/>
    <w:rsid w:val="00EF64AD"/>
    <w:rsid w:val="00EF77E5"/>
    <w:rsid w:val="00EF7805"/>
    <w:rsid w:val="00F000B0"/>
    <w:rsid w:val="00F003F4"/>
    <w:rsid w:val="00F00E3C"/>
    <w:rsid w:val="00F01674"/>
    <w:rsid w:val="00F02CB2"/>
    <w:rsid w:val="00F02EF1"/>
    <w:rsid w:val="00F03540"/>
    <w:rsid w:val="00F06093"/>
    <w:rsid w:val="00F065BD"/>
    <w:rsid w:val="00F066DF"/>
    <w:rsid w:val="00F06BC7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41AC"/>
    <w:rsid w:val="00F15D45"/>
    <w:rsid w:val="00F168A8"/>
    <w:rsid w:val="00F16D62"/>
    <w:rsid w:val="00F16DB1"/>
    <w:rsid w:val="00F16DFC"/>
    <w:rsid w:val="00F178D2"/>
    <w:rsid w:val="00F201E5"/>
    <w:rsid w:val="00F20F00"/>
    <w:rsid w:val="00F21796"/>
    <w:rsid w:val="00F2256C"/>
    <w:rsid w:val="00F22E87"/>
    <w:rsid w:val="00F2316C"/>
    <w:rsid w:val="00F23227"/>
    <w:rsid w:val="00F258CC"/>
    <w:rsid w:val="00F25E5B"/>
    <w:rsid w:val="00F264E3"/>
    <w:rsid w:val="00F26898"/>
    <w:rsid w:val="00F26BFC"/>
    <w:rsid w:val="00F26E8C"/>
    <w:rsid w:val="00F26FD6"/>
    <w:rsid w:val="00F27A08"/>
    <w:rsid w:val="00F27A21"/>
    <w:rsid w:val="00F30C56"/>
    <w:rsid w:val="00F30E11"/>
    <w:rsid w:val="00F30E65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7A2"/>
    <w:rsid w:val="00F35A79"/>
    <w:rsid w:val="00F35FA4"/>
    <w:rsid w:val="00F36280"/>
    <w:rsid w:val="00F376D2"/>
    <w:rsid w:val="00F37E5E"/>
    <w:rsid w:val="00F40F30"/>
    <w:rsid w:val="00F41926"/>
    <w:rsid w:val="00F41A1E"/>
    <w:rsid w:val="00F41DF5"/>
    <w:rsid w:val="00F42AC9"/>
    <w:rsid w:val="00F42F10"/>
    <w:rsid w:val="00F443AC"/>
    <w:rsid w:val="00F4537C"/>
    <w:rsid w:val="00F45423"/>
    <w:rsid w:val="00F45F9F"/>
    <w:rsid w:val="00F46B7E"/>
    <w:rsid w:val="00F46D7C"/>
    <w:rsid w:val="00F4781E"/>
    <w:rsid w:val="00F47F8A"/>
    <w:rsid w:val="00F50726"/>
    <w:rsid w:val="00F50865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1498"/>
    <w:rsid w:val="00F734EF"/>
    <w:rsid w:val="00F742D8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40B"/>
    <w:rsid w:val="00F917FD"/>
    <w:rsid w:val="00F920E1"/>
    <w:rsid w:val="00F927DF"/>
    <w:rsid w:val="00F92CCD"/>
    <w:rsid w:val="00F939F0"/>
    <w:rsid w:val="00F93E85"/>
    <w:rsid w:val="00F93FE8"/>
    <w:rsid w:val="00F9442A"/>
    <w:rsid w:val="00F94673"/>
    <w:rsid w:val="00F94CFA"/>
    <w:rsid w:val="00F94F17"/>
    <w:rsid w:val="00F95503"/>
    <w:rsid w:val="00F955AF"/>
    <w:rsid w:val="00F95AEF"/>
    <w:rsid w:val="00F95BAC"/>
    <w:rsid w:val="00F96416"/>
    <w:rsid w:val="00F96B21"/>
    <w:rsid w:val="00F96BD5"/>
    <w:rsid w:val="00FA02E8"/>
    <w:rsid w:val="00FA03D5"/>
    <w:rsid w:val="00FA09CE"/>
    <w:rsid w:val="00FA2049"/>
    <w:rsid w:val="00FA219C"/>
    <w:rsid w:val="00FA2B42"/>
    <w:rsid w:val="00FA3296"/>
    <w:rsid w:val="00FA352A"/>
    <w:rsid w:val="00FA52A2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289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1C42"/>
    <w:rsid w:val="00FE24E3"/>
    <w:rsid w:val="00FE3792"/>
    <w:rsid w:val="00FE388F"/>
    <w:rsid w:val="00FE3E73"/>
    <w:rsid w:val="00FE48DB"/>
    <w:rsid w:val="00FE5394"/>
    <w:rsid w:val="00FE5D95"/>
    <w:rsid w:val="00FE64B5"/>
    <w:rsid w:val="00FE74E6"/>
    <w:rsid w:val="00FE7BD1"/>
    <w:rsid w:val="00FF03F5"/>
    <w:rsid w:val="00FF1013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381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F11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nhideWhenUsed/>
    <w:qFormat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References">
    <w:name w:val="References"/>
    <w:basedOn w:val="a"/>
    <w:uiPriority w:val="99"/>
    <w:qFormat/>
    <w:rsid w:val="005D15B7"/>
    <w:pPr>
      <w:widowControl/>
      <w:numPr>
        <w:numId w:val="16"/>
      </w:numPr>
      <w:tabs>
        <w:tab w:val="clear" w:pos="360"/>
      </w:tabs>
      <w:wordWrap/>
      <w:overflowPunct w:val="0"/>
      <w:adjustRightInd w:val="0"/>
      <w:spacing w:afterLines="0" w:after="80"/>
      <w:jc w:val="left"/>
      <w:textAlignment w:val="baseline"/>
    </w:pPr>
    <w:rPr>
      <w:rFonts w:eastAsia="MS Mincho"/>
      <w:kern w:val="0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AA83D-31BC-4D9E-A682-1BAB31029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 Noh</cp:lastModifiedBy>
  <cp:revision>9</cp:revision>
  <dcterms:created xsi:type="dcterms:W3CDTF">2025-03-28T00:52:00Z</dcterms:created>
  <dcterms:modified xsi:type="dcterms:W3CDTF">2025-05-12T15:58:00Z</dcterms:modified>
</cp:coreProperties>
</file>